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515D" w14:textId="542C4B3B" w:rsidR="004E2BAD" w:rsidRDefault="004E2BAD">
      <w:pPr>
        <w:rPr>
          <w:rFonts w:asciiTheme="minorHAnsi" w:hAnsiTheme="minorHAnsi"/>
        </w:rPr>
      </w:pPr>
    </w:p>
    <w:p w14:paraId="5DE0BE68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Судлар фаолиятини таъминлаш департаментининг</w:t>
      </w:r>
    </w:p>
    <w:p w14:paraId="11F57ADE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кадрлари заҳирасига қабул қилиш бўйича</w:t>
      </w:r>
    </w:p>
    <w:p w14:paraId="11775D62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ЭЪЛОН </w:t>
      </w:r>
    </w:p>
    <w:p w14:paraId="2B463E10" w14:textId="77777777" w:rsidR="004E2BAD" w:rsidRDefault="004E2BAD" w:rsidP="004E2BAD">
      <w:pPr>
        <w:jc w:val="center"/>
        <w:rPr>
          <w:rFonts w:ascii="Cambria" w:hAnsi="Cambria" w:cs="Segoe UI"/>
          <w:color w:val="212529"/>
          <w:shd w:val="clear" w:color="auto" w:fill="FFFFFF"/>
        </w:rPr>
      </w:pPr>
    </w:p>
    <w:p w14:paraId="40C7ADE6" w14:textId="5E934363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Вакант лавозим:</w:t>
      </w:r>
      <w:r>
        <w:rPr>
          <w:rFonts w:ascii="Cambria" w:hAnsi="Cambria" w:cs="Segoe UI"/>
          <w:color w:val="212529"/>
          <w:shd w:val="clear" w:color="auto" w:fill="FFFFFF"/>
        </w:rPr>
        <w:t xml:space="preserve"> Тошкент шаҳар ҳудудий бўлимининг Капитал қурилиш ва асосий фондлардан фойдаланиш бўйича бош муҳандиси</w:t>
      </w:r>
    </w:p>
    <w:p w14:paraId="47673256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</w:p>
    <w:p w14:paraId="5D02E8A7" w14:textId="77777777" w:rsidR="004E2BAD" w:rsidRDefault="004E2BAD" w:rsidP="004E2BAD">
      <w:pPr>
        <w:jc w:val="both"/>
        <w:rPr>
          <w:rFonts w:ascii="Cambria" w:hAnsi="Cambria" w:cs="Segoe UI"/>
          <w:color w:val="FF0000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Ташкилот:</w:t>
      </w:r>
      <w:r>
        <w:rPr>
          <w:rFonts w:ascii="Cambria" w:hAnsi="Cambria" w:cs="Segoe UI"/>
          <w:color w:val="212529"/>
          <w:shd w:val="clear" w:color="auto" w:fill="FFFFFF"/>
        </w:rPr>
        <w:t xml:space="preserve"> Олий суд ҳузуридаги Судлар фаолиятини таъминлаш департаменти 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Ташкилот манзили: </w:t>
      </w:r>
      <w:r>
        <w:rPr>
          <w:rFonts w:ascii="Cambria" w:hAnsi="Cambria" w:cs="Segoe UI"/>
          <w:color w:val="212529"/>
          <w:shd w:val="clear" w:color="auto" w:fill="FFFFFF"/>
        </w:rPr>
        <w:t>Тошкент шаҳри,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 </w:t>
      </w:r>
      <w:r>
        <w:rPr>
          <w:rFonts w:ascii="Cambria" w:hAnsi="Cambria" w:cs="Segoe UI"/>
          <w:color w:val="212529"/>
          <w:shd w:val="clear" w:color="auto" w:fill="FFFFFF"/>
        </w:rPr>
        <w:t>Чопонота кўчаси, 6 уй</w:t>
      </w:r>
    </w:p>
    <w:p w14:paraId="53A43F96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Телефон:</w:t>
      </w:r>
      <w:r>
        <w:rPr>
          <w:rFonts w:ascii="Cambria" w:hAnsi="Cambria" w:cs="Segoe UI"/>
          <w:color w:val="212529"/>
          <w:shd w:val="clear" w:color="auto" w:fill="FFFFFF"/>
        </w:rPr>
        <w:t xml:space="preserve"> 71-202-08-45 (1009)</w:t>
      </w:r>
    </w:p>
    <w:p w14:paraId="5F282D11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Эл. почта манзили: 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departament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oliy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@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sud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uz</w:t>
      </w:r>
      <w:proofErr w:type="spellEnd"/>
    </w:p>
    <w:p w14:paraId="2355BB45" w14:textId="3CE636CE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Ҳужжатларни қабул қилиш:</w:t>
      </w:r>
      <w:r>
        <w:rPr>
          <w:rFonts w:ascii="Cambria" w:hAnsi="Cambria" w:cs="Segoe UI"/>
          <w:color w:val="212529"/>
          <w:shd w:val="clear" w:color="auto" w:fill="FFFFFF"/>
        </w:rPr>
        <w:t xml:space="preserve"> 24.04.2026 дан 07.05.2026 гача</w:t>
      </w:r>
    </w:p>
    <w:p w14:paraId="2AFE1498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Малакавий талаблар:</w:t>
      </w:r>
    </w:p>
    <w:p w14:paraId="7068CC7B" w14:textId="77777777" w:rsidR="004E2BAD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  <w:r>
        <w:rPr>
          <w:rFonts w:ascii="Cambria" w:hAnsi="Cambria" w:cs="Segoe UI"/>
          <w:shd w:val="clear" w:color="auto" w:fill="FFFFFF"/>
        </w:rPr>
        <w:t xml:space="preserve">1) Ўзбекистон Республикаси фуқароси; 2) Қурилиш йўналишида олий маълумотга эга бўлиши; 3) Қурилиш тизимида </w:t>
      </w:r>
      <w:r>
        <w:rPr>
          <w:rFonts w:ascii="Cambria" w:hAnsi="Cambria" w:cs="Segoe UI"/>
          <w:color w:val="212529"/>
          <w:shd w:val="clear" w:color="auto" w:fill="FFFFFF"/>
        </w:rPr>
        <w:t>қоида тариқасида</w:t>
      </w:r>
      <w:r>
        <w:rPr>
          <w:rFonts w:ascii="Cambria" w:hAnsi="Cambria" w:cs="Segoe UI"/>
          <w:shd w:val="clear" w:color="auto" w:fill="FFFFFF"/>
        </w:rPr>
        <w:t xml:space="preserve"> камида 2 йиллик иш стажига эга бўлиши, корхона ва ташкилотларнинг қурилиш-молия фаолиятини таҳлил қилиш соҳасида зарур билимларга ҳамда қурилишларни техник назорат қилиш бўйича </w:t>
      </w:r>
      <w:r>
        <w:rPr>
          <w:rFonts w:ascii="Cambria" w:hAnsi="Cambria" w:cs="Segoe UI"/>
          <w:shd w:val="clear" w:color="auto" w:fill="FFFFFF"/>
        </w:rPr>
        <w:br/>
        <w:t>3 тоифали сертификатга эга бўлиши; 4) Компьютер Microsoft Office ва Excel дастурларини билиш ва уни қўллаш кўникмасига эга бўлиши,</w:t>
      </w:r>
      <w:r>
        <w:rPr>
          <w:rFonts w:ascii="Cambria" w:hAnsi="Cambria" w:cs="Segoe UI"/>
          <w:sz w:val="28"/>
          <w:szCs w:val="28"/>
          <w:shd w:val="clear" w:color="auto" w:fill="FFFFFF"/>
        </w:rPr>
        <w:t xml:space="preserve"> </w:t>
      </w:r>
      <w:r>
        <w:rPr>
          <w:rFonts w:ascii="Cambria" w:hAnsi="Cambria" w:cs="Segoe UI"/>
          <w:shd w:val="clear" w:color="auto" w:fill="FFFFFF"/>
        </w:rPr>
        <w:t xml:space="preserve">қурилиш-таъмирлаш ишларининг лойиҳа олди ҳамда лойиҳа-смета ҳужжатларини мукаммал билиши; </w:t>
      </w:r>
      <w:r>
        <w:rPr>
          <w:rFonts w:ascii="Cambria" w:hAnsi="Cambria" w:cs="Segoe UI"/>
          <w:shd w:val="clear" w:color="auto" w:fill="FFFFFF"/>
        </w:rPr>
        <w:br/>
        <w:t xml:space="preserve">5) Давлат тилини мукаммал даражада билиши (хорижий тилларни яхши билиши устунлик беради); 6) Давлат органлари ва ташкилотлардан салбий сабабларга кўра бўшатилмаган бўлиши лозим.  </w:t>
      </w:r>
    </w:p>
    <w:p w14:paraId="7F796C89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Лавозим мажбуриятлари:</w:t>
      </w:r>
    </w:p>
    <w:p w14:paraId="7045CCA9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Белгиланган лавозим йўриқномаси асосида мажбуриятларни бажариш.</w:t>
      </w:r>
    </w:p>
    <w:p w14:paraId="40C96A34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Иш шароитлари:</w:t>
      </w:r>
    </w:p>
    <w:p w14:paraId="09FC1BA5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 xml:space="preserve">Иш кунлари: душанба-жума. Дам олиш кунлари: шанба, якшанба. </w:t>
      </w:r>
    </w:p>
    <w:p w14:paraId="27BD38BF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Иш вақти 09:00-18:00.</w:t>
      </w:r>
    </w:p>
    <w:p w14:paraId="2136CCE2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Қуйидаги ҳужжатлар илова қилинади:</w:t>
      </w:r>
    </w:p>
    <w:p w14:paraId="4E5EB73E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Номзоднинг маълумотномаси (объективка) ва яқин қариндошлари тўғрисида маълумотнома;</w:t>
      </w:r>
    </w:p>
    <w:p w14:paraId="22A8A7C2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диплом (дипломга илова)нинг нусхаси, чет элда ўқиганлиги тўғрисида дипломга эса диплом тан олинганлиги ва нострификация қилинганлигини тасдиқловчи гувоҳнома;</w:t>
      </w:r>
    </w:p>
    <w:p w14:paraId="3B3875F9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номзоднинг паспорти ёки унинг ўрнини босувчи ҳужжатнинг нусхаси ёҳуд идентификацияловчи ID-картаси;</w:t>
      </w:r>
    </w:p>
    <w:p w14:paraId="0012A9A7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охирги иш жойи бўйича тасдиқланган қоғоз шаклидаги меҳнат дафтарчасининг нусхаси ёки электрон меҳнат дафтарчасидан кўчирма;</w:t>
      </w:r>
    </w:p>
    <w:p w14:paraId="67031720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Жамғариб бориладиган пенсия дафтарчаси;  </w:t>
      </w:r>
    </w:p>
    <w:p w14:paraId="7C9B0DF3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Ҳарбий гувоҳномаси.</w:t>
      </w:r>
    </w:p>
    <w:p w14:paraId="63731D42" w14:textId="08A9AB44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Ҳужжатлар 07.05.2026 йил соат 17-00 ча қабул қилинади.</w:t>
      </w:r>
    </w:p>
    <w:p w14:paraId="52366217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Илова қилинган ҳужжатлар электрон шаклда юборилиши ҳам мумкин.</w:t>
      </w:r>
    </w:p>
    <w:p w14:paraId="5A41945C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1DC26F7A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4BCE9CD0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74CF5300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114442FC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2D1C50CF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7B94C725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0A367E92" w14:textId="77777777" w:rsidR="004E2BAD" w:rsidRDefault="004E2BAD" w:rsidP="004E2BAD">
      <w:pPr>
        <w:jc w:val="center"/>
        <w:rPr>
          <w:rFonts w:ascii="Cambria" w:hAnsi="Cambria" w:cs="Segoe UI"/>
          <w:b/>
          <w:color w:val="212529"/>
          <w:shd w:val="clear" w:color="auto" w:fill="FFFFFF"/>
        </w:rPr>
      </w:pPr>
    </w:p>
    <w:p w14:paraId="4125CC55" w14:textId="3F92800D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Вакант лавозим:</w:t>
      </w:r>
      <w:r>
        <w:rPr>
          <w:rFonts w:ascii="Cambria" w:hAnsi="Cambria" w:cs="Segoe UI"/>
          <w:color w:val="212529"/>
          <w:shd w:val="clear" w:color="auto" w:fill="FFFFFF"/>
        </w:rPr>
        <w:t xml:space="preserve"> Қорақалпоғистон Республикаси ҳудудий бўлимининг Капитал қурилиш ва асосий фондлардан фойдаланиш бўйича бош муҳандиси</w:t>
      </w:r>
    </w:p>
    <w:p w14:paraId="621CB50A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</w:p>
    <w:p w14:paraId="025A2A83" w14:textId="77777777" w:rsidR="004E2BAD" w:rsidRDefault="004E2BAD" w:rsidP="004E2BAD">
      <w:pPr>
        <w:jc w:val="both"/>
        <w:rPr>
          <w:rFonts w:ascii="Cambria" w:hAnsi="Cambria" w:cs="Segoe UI"/>
          <w:color w:val="FF0000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Ташкилот:</w:t>
      </w:r>
      <w:r>
        <w:rPr>
          <w:rFonts w:ascii="Cambria" w:hAnsi="Cambria" w:cs="Segoe UI"/>
          <w:color w:val="212529"/>
          <w:shd w:val="clear" w:color="auto" w:fill="FFFFFF"/>
        </w:rPr>
        <w:t xml:space="preserve"> Олий суд ҳузуридаги Судлар фаолиятини таъминлаш департаменти 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Ташкилот манзили: </w:t>
      </w:r>
      <w:r>
        <w:rPr>
          <w:rFonts w:ascii="Cambria" w:hAnsi="Cambria" w:cs="Segoe UI"/>
          <w:color w:val="212529"/>
          <w:shd w:val="clear" w:color="auto" w:fill="FFFFFF"/>
        </w:rPr>
        <w:t>Тошкент шаҳри,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 </w:t>
      </w:r>
      <w:r>
        <w:rPr>
          <w:rFonts w:ascii="Cambria" w:hAnsi="Cambria" w:cs="Segoe UI"/>
          <w:color w:val="212529"/>
          <w:shd w:val="clear" w:color="auto" w:fill="FFFFFF"/>
        </w:rPr>
        <w:t>Чопонота кўчаси, 6 уй</w:t>
      </w:r>
    </w:p>
    <w:p w14:paraId="581D89F4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Телефон:</w:t>
      </w:r>
      <w:r>
        <w:rPr>
          <w:rFonts w:ascii="Cambria" w:hAnsi="Cambria" w:cs="Segoe UI"/>
          <w:color w:val="212529"/>
          <w:shd w:val="clear" w:color="auto" w:fill="FFFFFF"/>
        </w:rPr>
        <w:t xml:space="preserve"> 71-202-08-45 (1009)</w:t>
      </w:r>
    </w:p>
    <w:p w14:paraId="00422F7C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Эл. почта манзили: 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departament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oliy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@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sud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uz</w:t>
      </w:r>
      <w:proofErr w:type="spellEnd"/>
    </w:p>
    <w:p w14:paraId="06246A5D" w14:textId="4D751EDB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Ҳужжатларни қабул қилиш:</w:t>
      </w:r>
      <w:r>
        <w:rPr>
          <w:rFonts w:ascii="Cambria" w:hAnsi="Cambria" w:cs="Segoe UI"/>
          <w:color w:val="212529"/>
          <w:shd w:val="clear" w:color="auto" w:fill="FFFFFF"/>
        </w:rPr>
        <w:t xml:space="preserve"> 24.04.2026 да 07.05.2026 гача</w:t>
      </w:r>
    </w:p>
    <w:p w14:paraId="3E111BBF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Малакавий талаблар:</w:t>
      </w:r>
    </w:p>
    <w:p w14:paraId="31624BCF" w14:textId="77777777" w:rsidR="004E2BAD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  <w:r>
        <w:rPr>
          <w:rFonts w:ascii="Cambria" w:hAnsi="Cambria" w:cs="Segoe UI"/>
          <w:shd w:val="clear" w:color="auto" w:fill="FFFFFF"/>
        </w:rPr>
        <w:t xml:space="preserve">1) Ўзбекистон Республикаси фуқароси; 2) Қурилиш йўналишида олий маълумотга эга бўлиши; 3) Қурилиш тизимида </w:t>
      </w:r>
      <w:r>
        <w:rPr>
          <w:rFonts w:ascii="Cambria" w:hAnsi="Cambria" w:cs="Segoe UI"/>
          <w:color w:val="212529"/>
          <w:shd w:val="clear" w:color="auto" w:fill="FFFFFF"/>
        </w:rPr>
        <w:t>қоида тариқасида</w:t>
      </w:r>
      <w:r>
        <w:rPr>
          <w:rFonts w:ascii="Cambria" w:hAnsi="Cambria" w:cs="Segoe UI"/>
          <w:shd w:val="clear" w:color="auto" w:fill="FFFFFF"/>
        </w:rPr>
        <w:t xml:space="preserve"> камида 2 йиллик иш стажига эга бўлиши, корхона ва ташкилотларнинг қурилиш-молия фаолиятини таҳлил қилиш соҳасида зарур билимларга ҳамда қурилишларни техник назорат қилиш бўйича </w:t>
      </w:r>
      <w:r>
        <w:rPr>
          <w:rFonts w:ascii="Cambria" w:hAnsi="Cambria" w:cs="Segoe UI"/>
          <w:shd w:val="clear" w:color="auto" w:fill="FFFFFF"/>
        </w:rPr>
        <w:br/>
        <w:t>3 тоифали сертификатга эга бўлиши; 4) Компьютер Microsoft Office ва Excel дастурларини билиш ва уни қўллаш кўникмасига эга бўлиши,</w:t>
      </w:r>
      <w:r>
        <w:rPr>
          <w:rFonts w:ascii="Cambria" w:hAnsi="Cambria" w:cs="Segoe UI"/>
          <w:sz w:val="28"/>
          <w:szCs w:val="28"/>
          <w:shd w:val="clear" w:color="auto" w:fill="FFFFFF"/>
        </w:rPr>
        <w:t xml:space="preserve"> </w:t>
      </w:r>
      <w:r>
        <w:rPr>
          <w:rFonts w:ascii="Cambria" w:hAnsi="Cambria" w:cs="Segoe UI"/>
          <w:shd w:val="clear" w:color="auto" w:fill="FFFFFF"/>
        </w:rPr>
        <w:t xml:space="preserve">қурилиш-таъмирлаш ишларининг лойиҳа олди ҳамда лойиҳа-смета ҳужжатларини мукаммал билиши; </w:t>
      </w:r>
      <w:r>
        <w:rPr>
          <w:rFonts w:ascii="Cambria" w:hAnsi="Cambria" w:cs="Segoe UI"/>
          <w:shd w:val="clear" w:color="auto" w:fill="FFFFFF"/>
        </w:rPr>
        <w:br/>
        <w:t xml:space="preserve">5) Давлат тилини мукаммал даражада билиши (хорижий тилларни яхши билиши устунлик беради); 6) Давлат органлари ва ташкилотлардан салбий сабабларга кўра бўшатилмаган бўлиши лозим.  </w:t>
      </w:r>
    </w:p>
    <w:p w14:paraId="23031A98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Лавозим мажбуриятлари:</w:t>
      </w:r>
    </w:p>
    <w:p w14:paraId="491FFD41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Белгиланган лавозим йўриқномаси асосида мажбуриятларни бажариш.</w:t>
      </w:r>
    </w:p>
    <w:p w14:paraId="6B437DC1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Иш шароитлари:</w:t>
      </w:r>
    </w:p>
    <w:p w14:paraId="173C3879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 xml:space="preserve">Иш кунлари: душанба-жума. Дам олиш кунлари: шанба, якшанба. </w:t>
      </w:r>
    </w:p>
    <w:p w14:paraId="7C4F2809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Иш вақти 09:00-18:00.</w:t>
      </w:r>
    </w:p>
    <w:p w14:paraId="03BFD650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Қуйидаги ҳужжатлар илова қилинади:</w:t>
      </w:r>
    </w:p>
    <w:p w14:paraId="718D640C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Номзоднинг маълумотномаси (объективка) ва яқин қариндошлари тўғрисида маълумотнома;</w:t>
      </w:r>
    </w:p>
    <w:p w14:paraId="584407E9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диплом (дипломга илова)нинг нусхаси, чет элда ўқиганлиги тўғрисида дипломга эса диплом тан олинганлиги ва нострификация қилинганлигини тасдиқловчи гувоҳнома;</w:t>
      </w:r>
    </w:p>
    <w:p w14:paraId="44F050AF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номзоднинг паспорти ёки унинг ўрнини босувчи ҳужжатнинг нусхаси ёҳуд идентификацияловчи ID-картаси;</w:t>
      </w:r>
    </w:p>
    <w:p w14:paraId="525417A6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охирги иш жойи бўйича тасдиқланган қоғоз шаклидаги меҳнат дафтарчасининг нусхаси ёки электрон меҳнат дафтарчасидан кўчирма;</w:t>
      </w:r>
    </w:p>
    <w:p w14:paraId="7F1C1F7B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Жамғариб бориладиган пенсия дафтарчаси;  </w:t>
      </w:r>
    </w:p>
    <w:p w14:paraId="74F0AC43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Ҳарбий гувоҳномаси.</w:t>
      </w:r>
    </w:p>
    <w:p w14:paraId="500D8CD6" w14:textId="623C1835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Ҳужжатлар 07.05.2026 йил соат 17-00 ча қабул қилинади.</w:t>
      </w:r>
    </w:p>
    <w:p w14:paraId="32E0C961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Илова қилинган ҳужжатлар электрон шаклда юборилиши ҳам мумкин.</w:t>
      </w:r>
    </w:p>
    <w:p w14:paraId="749A6DB2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5A12B026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0A6D2916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2CDF8B7C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170BB1EE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71C1F27D" w14:textId="377E2BF0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7E685EA4" w14:textId="0503AC39" w:rsidR="00031722" w:rsidRDefault="00031722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78F2B6E2" w14:textId="125EF471" w:rsidR="00031722" w:rsidRDefault="00031722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5FD43BBC" w14:textId="6C048D56" w:rsidR="00031722" w:rsidRDefault="00031722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05AF079E" w14:textId="77777777" w:rsidR="00031722" w:rsidRDefault="00031722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367E967A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392EDD7F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46EBEEA6" w14:textId="7F981F6C" w:rsidR="00031722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Вакант лавозим:</w:t>
      </w:r>
      <w:r>
        <w:rPr>
          <w:rFonts w:ascii="Cambria" w:hAnsi="Cambria" w:cs="Segoe UI"/>
          <w:color w:val="212529"/>
          <w:shd w:val="clear" w:color="auto" w:fill="FFFFFF"/>
        </w:rPr>
        <w:t xml:space="preserve"> Олий суд ҳузуридаги Судлар фаолиятини таъминлаш департаменти Самарқанд вилояти ҳудудий бўлими бош мутахассиси</w:t>
      </w:r>
      <w:r w:rsidR="00031722">
        <w:rPr>
          <w:rFonts w:ascii="Cambria" w:hAnsi="Cambria" w:cs="Segoe UI"/>
          <w:color w:val="212529"/>
          <w:shd w:val="clear" w:color="auto" w:fill="FFFFFF"/>
        </w:rPr>
        <w:t xml:space="preserve"> 0,5 ст</w:t>
      </w:r>
    </w:p>
    <w:p w14:paraId="313AC8F7" w14:textId="26C3F71E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 xml:space="preserve"> </w:t>
      </w:r>
    </w:p>
    <w:p w14:paraId="373C6B92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Ташкилот:</w:t>
      </w:r>
      <w:r>
        <w:rPr>
          <w:rFonts w:ascii="Cambria" w:hAnsi="Cambria" w:cs="Segoe UI"/>
          <w:color w:val="212529"/>
          <w:shd w:val="clear" w:color="auto" w:fill="FFFFFF"/>
        </w:rPr>
        <w:t xml:space="preserve"> Олий суд ҳузуридаги Судлар фаолиятини таъминлаш департаменти  </w:t>
      </w:r>
    </w:p>
    <w:p w14:paraId="23F79097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Ташкилот манзили: </w:t>
      </w:r>
      <w:r>
        <w:rPr>
          <w:rFonts w:ascii="Cambria" w:hAnsi="Cambria" w:cs="Segoe UI"/>
          <w:color w:val="212529"/>
          <w:shd w:val="clear" w:color="auto" w:fill="FFFFFF"/>
        </w:rPr>
        <w:t>Тошкент ш. Чилонзор тумани, Чўпон ота кўчаси 6 уй</w:t>
      </w:r>
    </w:p>
    <w:p w14:paraId="6B72AE72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Телефон:</w:t>
      </w:r>
      <w:r>
        <w:rPr>
          <w:rFonts w:ascii="Cambria" w:hAnsi="Cambria" w:cs="Segoe UI"/>
          <w:color w:val="212529"/>
          <w:shd w:val="clear" w:color="auto" w:fill="FFFFFF"/>
        </w:rPr>
        <w:t xml:space="preserve"> 71-202-08-45 (1009)</w:t>
      </w:r>
    </w:p>
    <w:p w14:paraId="299B3118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Эл. почта манзили: 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departament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oliy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@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sud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uz</w:t>
      </w:r>
      <w:proofErr w:type="spellEnd"/>
    </w:p>
    <w:p w14:paraId="41B72BED" w14:textId="56438CDF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Ҳужжатларни қабул қилиш:</w:t>
      </w:r>
      <w:r>
        <w:rPr>
          <w:rFonts w:ascii="Cambria" w:hAnsi="Cambria" w:cs="Segoe UI"/>
          <w:color w:val="212529"/>
          <w:shd w:val="clear" w:color="auto" w:fill="FFFFFF"/>
        </w:rPr>
        <w:t xml:space="preserve"> 2</w:t>
      </w:r>
      <w:r w:rsidR="00031722">
        <w:rPr>
          <w:rFonts w:ascii="Cambria" w:hAnsi="Cambria" w:cs="Segoe UI"/>
          <w:color w:val="212529"/>
          <w:shd w:val="clear" w:color="auto" w:fill="FFFFFF"/>
        </w:rPr>
        <w:t>4</w:t>
      </w:r>
      <w:r>
        <w:rPr>
          <w:rFonts w:ascii="Cambria" w:hAnsi="Cambria" w:cs="Segoe UI"/>
          <w:color w:val="212529"/>
          <w:shd w:val="clear" w:color="auto" w:fill="FFFFFF"/>
        </w:rPr>
        <w:t>.0</w:t>
      </w:r>
      <w:r w:rsidR="00031722">
        <w:rPr>
          <w:rFonts w:ascii="Cambria" w:hAnsi="Cambria" w:cs="Segoe UI"/>
          <w:color w:val="212529"/>
          <w:shd w:val="clear" w:color="auto" w:fill="FFFFFF"/>
        </w:rPr>
        <w:t>4</w:t>
      </w:r>
      <w:r>
        <w:rPr>
          <w:rFonts w:ascii="Cambria" w:hAnsi="Cambria" w:cs="Segoe UI"/>
          <w:color w:val="212529"/>
          <w:shd w:val="clear" w:color="auto" w:fill="FFFFFF"/>
        </w:rPr>
        <w:t xml:space="preserve">.2026 дан </w:t>
      </w:r>
      <w:r w:rsidR="00031722">
        <w:rPr>
          <w:rFonts w:ascii="Cambria" w:hAnsi="Cambria" w:cs="Segoe UI"/>
          <w:color w:val="212529"/>
          <w:shd w:val="clear" w:color="auto" w:fill="FFFFFF"/>
        </w:rPr>
        <w:t>07</w:t>
      </w:r>
      <w:r>
        <w:rPr>
          <w:rFonts w:ascii="Cambria" w:hAnsi="Cambria" w:cs="Segoe UI"/>
          <w:color w:val="212529"/>
          <w:shd w:val="clear" w:color="auto" w:fill="FFFFFF"/>
        </w:rPr>
        <w:t>.0</w:t>
      </w:r>
      <w:r w:rsidR="00031722">
        <w:rPr>
          <w:rFonts w:ascii="Cambria" w:hAnsi="Cambria" w:cs="Segoe UI"/>
          <w:color w:val="212529"/>
          <w:shd w:val="clear" w:color="auto" w:fill="FFFFFF"/>
        </w:rPr>
        <w:t>5</w:t>
      </w:r>
      <w:r>
        <w:rPr>
          <w:rFonts w:ascii="Cambria" w:hAnsi="Cambria" w:cs="Segoe UI"/>
          <w:color w:val="212529"/>
          <w:shd w:val="clear" w:color="auto" w:fill="FFFFFF"/>
        </w:rPr>
        <w:t>.2026 гача</w:t>
      </w:r>
    </w:p>
    <w:p w14:paraId="2B1D0482" w14:textId="77777777" w:rsidR="00AE003C" w:rsidRDefault="00AE003C" w:rsidP="00AE003C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Малакавий талаблар:</w:t>
      </w:r>
    </w:p>
    <w:p w14:paraId="1342A7CD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 xml:space="preserve">1) Ўзбекистон Республикаси фуқароси; 2) Молия-иқтисодиёт, бухгалтерия  йўналишларида олий маълумотга эга бўлиши; 3) Молия-иқтисодиёт, бухгалтерия  тизимида камида 2 йиллик иш стажига эга бўлиши, корхона ва ташкилотларнинг молия-иқтисод, бухгалтерия фаолиятини таҳлил қилиш соҳасида зарур билимларга эга бўлиши; 4) Компьютер Microsoft Office ва Excel дастурлари бўйича мукаммал билиш ва уни қўллаш кўникмасига эга бўлиши; 5) Давлат тилини мукаммал даражада билиши (хорижий тилларни яхши билиши устунлик беради); 6) Давлат органлари ва ташкилотлардан салбий сабабларга кўра ишдан бўшатилмаган бўлиши лозим.  </w:t>
      </w:r>
    </w:p>
    <w:p w14:paraId="7F2C1C44" w14:textId="77777777" w:rsidR="00AE003C" w:rsidRDefault="00AE003C" w:rsidP="00AE003C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Лавозим мажбуриятлари:</w:t>
      </w:r>
    </w:p>
    <w:p w14:paraId="5A4550C4" w14:textId="77777777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Белгиланган лавозим йўриқномаси асосида мажбуриятларни бажариш.</w:t>
      </w:r>
    </w:p>
    <w:p w14:paraId="303856FB" w14:textId="77777777" w:rsidR="00AE003C" w:rsidRDefault="00AE003C" w:rsidP="00AE003C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Иш шароитлари:</w:t>
      </w:r>
    </w:p>
    <w:p w14:paraId="7C6DA49C" w14:textId="23A9F3A9" w:rsidR="00AE003C" w:rsidRDefault="00AE003C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Иш кунлари: Душанба-жума. Дам олиш кунлари: Шанба, Якшанба.                                                         Иш вақти 09:00-1</w:t>
      </w:r>
      <w:r w:rsidR="00031722">
        <w:rPr>
          <w:rFonts w:ascii="Cambria" w:hAnsi="Cambria" w:cs="Segoe UI"/>
          <w:color w:val="212529"/>
          <w:shd w:val="clear" w:color="auto" w:fill="FFFFFF"/>
        </w:rPr>
        <w:t>3</w:t>
      </w:r>
      <w:r>
        <w:rPr>
          <w:rFonts w:ascii="Cambria" w:hAnsi="Cambria" w:cs="Segoe UI"/>
          <w:color w:val="212529"/>
          <w:shd w:val="clear" w:color="auto" w:fill="FFFFFF"/>
        </w:rPr>
        <w:t>:00</w:t>
      </w:r>
    </w:p>
    <w:p w14:paraId="49F56E64" w14:textId="77777777" w:rsidR="00031722" w:rsidRDefault="00031722" w:rsidP="00AE003C">
      <w:pPr>
        <w:jc w:val="both"/>
        <w:rPr>
          <w:rFonts w:ascii="Cambria" w:hAnsi="Cambria" w:cs="Segoe UI"/>
          <w:color w:val="212529"/>
          <w:shd w:val="clear" w:color="auto" w:fill="FFFFFF"/>
        </w:rPr>
      </w:pPr>
    </w:p>
    <w:p w14:paraId="1550F52D" w14:textId="77777777" w:rsidR="00AE003C" w:rsidRDefault="00AE003C" w:rsidP="00AE003C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Қуйидаги ҳужжатлар илова қилинади:</w:t>
      </w:r>
    </w:p>
    <w:p w14:paraId="5DDA869A" w14:textId="77777777" w:rsidR="00AE003C" w:rsidRDefault="00AE003C" w:rsidP="00AE003C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Номзоднинг маълумотномаси (объективка) ва яқин қариндошлари тўғрисида маълумотнома;</w:t>
      </w:r>
    </w:p>
    <w:p w14:paraId="236AB82F" w14:textId="77777777" w:rsidR="00AE003C" w:rsidRDefault="00AE003C" w:rsidP="00AE003C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диплом (дипломга илова)нинг нусхаси, чет элда ўқиганлиги тўғрисида дипломга эса диплом тан олинганлиги ва нострификация қилинганлигини тасдиқловчи гувоҳнома;</w:t>
      </w:r>
    </w:p>
    <w:p w14:paraId="5028AEAD" w14:textId="77777777" w:rsidR="00AE003C" w:rsidRDefault="00AE003C" w:rsidP="00AE003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номзоднинг паспорти ёки унинг ўрнини босувчи ҳужжатнинг нусхаси ёҳуд идентификацияловчи </w:t>
      </w:r>
      <w:r w:rsidRPr="00501512">
        <w:rPr>
          <w:rFonts w:ascii="Cambria" w:hAnsi="Cambria"/>
        </w:rPr>
        <w:t>ID</w:t>
      </w:r>
      <w:r>
        <w:rPr>
          <w:rFonts w:ascii="Cambria" w:hAnsi="Cambria"/>
        </w:rPr>
        <w:t>-картаси;</w:t>
      </w:r>
    </w:p>
    <w:p w14:paraId="43C20740" w14:textId="77777777" w:rsidR="00AE003C" w:rsidRDefault="00AE003C" w:rsidP="00AE003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охирги иш жойи бўйича тасдиқланган қоғоз шаклидаги меҳнат дафтарчасининг нусхаси ёки электрон меҳнат дафтарчасидан кўчирма;</w:t>
      </w:r>
    </w:p>
    <w:p w14:paraId="059D0B61" w14:textId="77777777" w:rsidR="00AE003C" w:rsidRDefault="00AE003C" w:rsidP="00AE003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Жамғариб бориладиган пенсия дафтарчаси;  </w:t>
      </w:r>
    </w:p>
    <w:p w14:paraId="74CA35A4" w14:textId="77777777" w:rsidR="00AE003C" w:rsidRDefault="00AE003C" w:rsidP="00AE003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Ҳарбий гувоҳномаси.</w:t>
      </w:r>
    </w:p>
    <w:p w14:paraId="0C78D7A2" w14:textId="06159610" w:rsidR="00AE003C" w:rsidRDefault="00AE003C" w:rsidP="00AE003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Ҳужжатлар </w:t>
      </w:r>
      <w:r w:rsidR="00031722">
        <w:rPr>
          <w:rFonts w:ascii="Cambria" w:hAnsi="Cambria"/>
        </w:rPr>
        <w:t>07</w:t>
      </w:r>
      <w:r>
        <w:rPr>
          <w:rFonts w:ascii="Cambria" w:hAnsi="Cambria"/>
        </w:rPr>
        <w:t>.0</w:t>
      </w:r>
      <w:r w:rsidR="00031722">
        <w:rPr>
          <w:rFonts w:ascii="Cambria" w:hAnsi="Cambria"/>
        </w:rPr>
        <w:t>5</w:t>
      </w:r>
      <w:r>
        <w:rPr>
          <w:rFonts w:ascii="Cambria" w:hAnsi="Cambria"/>
        </w:rPr>
        <w:t>.2026 йил соат 17-00 ча қабул қилинади.</w:t>
      </w:r>
    </w:p>
    <w:p w14:paraId="12F5097E" w14:textId="77777777" w:rsidR="00AE003C" w:rsidRDefault="00AE003C" w:rsidP="00AE003C">
      <w:pPr>
        <w:ind w:firstLine="708"/>
        <w:jc w:val="both"/>
      </w:pPr>
      <w:r>
        <w:rPr>
          <w:rFonts w:ascii="Cambria" w:hAnsi="Cambria"/>
        </w:rPr>
        <w:t>Илова қилинган ҳужжатлар электрон шаклда юборилиши ҳам мумкин.</w:t>
      </w:r>
    </w:p>
    <w:p w14:paraId="2737F51B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533A97F9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34EBC50C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310A3A32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4A96D752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031B89C1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204FA12C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19C41914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6FF45051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24081D10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1AC0C3A6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5BC21781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400AE206" w14:textId="77777777" w:rsidR="00AE003C" w:rsidRDefault="00AE003C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636F2F3C" w14:textId="1E23A604" w:rsidR="004E2BAD" w:rsidRPr="00B72CE8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Вакант лавозим:</w:t>
      </w:r>
      <w:r>
        <w:rPr>
          <w:rFonts w:ascii="Cambria" w:hAnsi="Cambria" w:cs="Segoe UI"/>
          <w:color w:val="212529"/>
          <w:shd w:val="clear" w:color="auto" w:fill="FFFFFF"/>
        </w:rPr>
        <w:t xml:space="preserve"> </w:t>
      </w:r>
      <w:r w:rsidRPr="00B72CE8">
        <w:rPr>
          <w:rFonts w:ascii="Cambria" w:hAnsi="Cambria" w:cs="Segoe UI"/>
          <w:shd w:val="clear" w:color="auto" w:fill="FFFFFF"/>
        </w:rPr>
        <w:t>Markaziy apparat ish yurituvchisi</w:t>
      </w:r>
      <w:r>
        <w:rPr>
          <w:rFonts w:ascii="Cambria" w:hAnsi="Cambria" w:cs="Segoe UI"/>
          <w:shd w:val="clear" w:color="auto" w:fill="FFFFFF"/>
        </w:rPr>
        <w:t xml:space="preserve"> 0,5 ставка</w:t>
      </w:r>
    </w:p>
    <w:p w14:paraId="3B740E74" w14:textId="77777777" w:rsidR="004E2BAD" w:rsidRPr="00B72CE8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</w:p>
    <w:p w14:paraId="6E5B4311" w14:textId="77777777" w:rsidR="004E2BAD" w:rsidRDefault="004E2BAD" w:rsidP="004E2BAD">
      <w:pPr>
        <w:jc w:val="both"/>
        <w:rPr>
          <w:rFonts w:ascii="Cambria" w:hAnsi="Cambria" w:cs="Segoe UI"/>
          <w:color w:val="FF0000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Ташкилот:</w:t>
      </w:r>
      <w:r>
        <w:rPr>
          <w:rFonts w:ascii="Cambria" w:hAnsi="Cambria" w:cs="Segoe UI"/>
          <w:color w:val="212529"/>
          <w:shd w:val="clear" w:color="auto" w:fill="FFFFFF"/>
        </w:rPr>
        <w:t xml:space="preserve"> Олий суд ҳузуридаги Судлар фаолиятини таъминлаш департаменти 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Ташкилот манзили: </w:t>
      </w:r>
      <w:r>
        <w:rPr>
          <w:rFonts w:ascii="Cambria" w:hAnsi="Cambria" w:cs="Segoe UI"/>
          <w:color w:val="212529"/>
          <w:shd w:val="clear" w:color="auto" w:fill="FFFFFF"/>
        </w:rPr>
        <w:t>Тошкент шаҳри,</w:t>
      </w:r>
      <w:r>
        <w:rPr>
          <w:rFonts w:ascii="Cambria" w:hAnsi="Cambria" w:cs="Segoe UI"/>
          <w:b/>
          <w:color w:val="212529"/>
          <w:shd w:val="clear" w:color="auto" w:fill="FFFFFF"/>
        </w:rPr>
        <w:t xml:space="preserve"> </w:t>
      </w:r>
      <w:r>
        <w:rPr>
          <w:rFonts w:ascii="Cambria" w:hAnsi="Cambria" w:cs="Segoe UI"/>
          <w:color w:val="212529"/>
          <w:shd w:val="clear" w:color="auto" w:fill="FFFFFF"/>
        </w:rPr>
        <w:t>Чопонота кўчаси, 6 уй</w:t>
      </w:r>
    </w:p>
    <w:p w14:paraId="3E28D597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Телефон:</w:t>
      </w:r>
      <w:r>
        <w:rPr>
          <w:rFonts w:ascii="Cambria" w:hAnsi="Cambria" w:cs="Segoe UI"/>
          <w:color w:val="212529"/>
          <w:shd w:val="clear" w:color="auto" w:fill="FFFFFF"/>
        </w:rPr>
        <w:t xml:space="preserve"> 71-202-08-45 (1009)</w:t>
      </w:r>
    </w:p>
    <w:p w14:paraId="3F96E9C8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 xml:space="preserve">Эл. почта манзили: 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departament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oliy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@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sud</w:t>
      </w:r>
      <w:proofErr w:type="spellEnd"/>
      <w:r>
        <w:rPr>
          <w:rFonts w:ascii="Cambria" w:hAnsi="Cambria" w:cs="Segoe UI"/>
          <w:color w:val="212529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hd w:val="clear" w:color="auto" w:fill="FFFFFF"/>
          <w:lang w:val="en-US"/>
        </w:rPr>
        <w:t>uz</w:t>
      </w:r>
      <w:proofErr w:type="spellEnd"/>
    </w:p>
    <w:p w14:paraId="1B937506" w14:textId="524A5E86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Ҳужжатларни қабул қилиш:</w:t>
      </w:r>
      <w:r>
        <w:rPr>
          <w:rFonts w:ascii="Cambria" w:hAnsi="Cambria" w:cs="Segoe UI"/>
          <w:color w:val="212529"/>
          <w:shd w:val="clear" w:color="auto" w:fill="FFFFFF"/>
        </w:rPr>
        <w:t xml:space="preserve"> 24.04.2026 дан 07.05.2026 гача</w:t>
      </w:r>
    </w:p>
    <w:p w14:paraId="47837C32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</w:p>
    <w:p w14:paraId="7FB04424" w14:textId="02FD3915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Малакавий талаблар:</w:t>
      </w:r>
    </w:p>
    <w:p w14:paraId="283327AB" w14:textId="77777777" w:rsidR="004E2BAD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  <w:r>
        <w:rPr>
          <w:rFonts w:ascii="Cambria" w:hAnsi="Cambria" w:cs="Segoe UI"/>
          <w:shd w:val="clear" w:color="auto" w:fill="FFFFFF"/>
        </w:rPr>
        <w:t xml:space="preserve">1) Ўзбекистон Республикаси фуқароси бўлиши; 2) </w:t>
      </w:r>
      <w:r w:rsidRPr="00B96410">
        <w:rPr>
          <w:rFonts w:ascii="Cambria" w:hAnsi="Cambria" w:cs="Segoe UI"/>
          <w:shd w:val="clear" w:color="auto" w:fill="FFFFFF"/>
        </w:rPr>
        <w:t>O</w:t>
      </w:r>
      <w:r>
        <w:rPr>
          <w:rFonts w:ascii="Cambria" w:hAnsi="Cambria" w:cs="Segoe UI"/>
          <w:shd w:val="clear" w:color="auto" w:fill="FFFFFF"/>
        </w:rPr>
        <w:t xml:space="preserve">лий ёки ўрта-махсус маълумотга эга бўлиши; 3) </w:t>
      </w:r>
      <w:hyperlink r:id="rId4" w:history="1">
        <w:r w:rsidRPr="009A71DF">
          <w:rPr>
            <w:rFonts w:ascii="Cambria" w:hAnsi="Cambria" w:cs="Arial"/>
            <w:lang w:eastAsia="ru-RU"/>
          </w:rPr>
          <w:t>иш юритиш қоидалари</w:t>
        </w:r>
      </w:hyperlink>
      <w:r w:rsidRPr="009A71DF">
        <w:rPr>
          <w:rFonts w:ascii="Cambria" w:hAnsi="Cambria" w:cs="Arial"/>
          <w:lang w:eastAsia="ru-RU"/>
        </w:rPr>
        <w:t>,</w:t>
      </w:r>
      <w:r w:rsidRPr="009A71DF">
        <w:rPr>
          <w:rFonts w:ascii="Cambria" w:hAnsi="Cambria" w:cs="Arial"/>
          <w:color w:val="0A0A0A"/>
          <w:lang w:eastAsia="ru-RU"/>
        </w:rPr>
        <w:t xml:space="preserve"> ҳужжат</w:t>
      </w:r>
      <w:r>
        <w:rPr>
          <w:rFonts w:ascii="Cambria" w:hAnsi="Cambria" w:cs="Arial"/>
          <w:color w:val="0A0A0A"/>
          <w:lang w:eastAsia="ru-RU"/>
        </w:rPr>
        <w:t>лар</w:t>
      </w:r>
      <w:r w:rsidRPr="009A71DF">
        <w:rPr>
          <w:rFonts w:ascii="Cambria" w:hAnsi="Cambria" w:cs="Arial"/>
          <w:color w:val="0A0A0A"/>
          <w:lang w:eastAsia="ru-RU"/>
        </w:rPr>
        <w:t xml:space="preserve"> айланиши ва </w:t>
      </w:r>
      <w:hyperlink r:id="rId5" w:history="1">
        <w:r w:rsidRPr="009A71DF">
          <w:rPr>
            <w:rFonts w:ascii="Cambria" w:hAnsi="Cambria" w:cs="Arial"/>
            <w:lang w:eastAsia="ru-RU"/>
          </w:rPr>
          <w:t>архив иши асосларини билиш</w:t>
        </w:r>
      </w:hyperlink>
      <w:r>
        <w:rPr>
          <w:rFonts w:ascii="Cambria" w:hAnsi="Cambria" w:cs="Arial"/>
          <w:lang w:eastAsia="ru-RU"/>
        </w:rPr>
        <w:t>и;</w:t>
      </w:r>
      <w:r>
        <w:rPr>
          <w:rFonts w:ascii="Cambria" w:hAnsi="Cambria" w:cs="Segoe UI"/>
          <w:shd w:val="clear" w:color="auto" w:fill="FFFFFF"/>
        </w:rPr>
        <w:t xml:space="preserve"> 4) Компьютер Microsoft Office, Excel дастурлари</w:t>
      </w:r>
      <w:r w:rsidRPr="009A71DF">
        <w:rPr>
          <w:rFonts w:ascii="Arial" w:hAnsi="Arial" w:cs="Arial"/>
          <w:color w:val="0A0A0A"/>
          <w:lang w:eastAsia="ru-RU"/>
        </w:rPr>
        <w:t xml:space="preserve"> </w:t>
      </w:r>
      <w:r w:rsidRPr="009A71DF">
        <w:rPr>
          <w:rFonts w:ascii="Cambria" w:hAnsi="Cambria" w:cs="Arial"/>
          <w:color w:val="0A0A0A"/>
          <w:lang w:eastAsia="ru-RU"/>
        </w:rPr>
        <w:t>ва махсус электрон ҳужжат айланиш</w:t>
      </w:r>
      <w:r>
        <w:rPr>
          <w:rFonts w:ascii="Cambria" w:hAnsi="Cambria" w:cs="Arial"/>
          <w:color w:val="0A0A0A"/>
          <w:lang w:eastAsia="ru-RU"/>
        </w:rPr>
        <w:t>и</w:t>
      </w:r>
      <w:r w:rsidRPr="009A71DF">
        <w:rPr>
          <w:rFonts w:ascii="Arial" w:hAnsi="Arial" w:cs="Arial"/>
          <w:color w:val="0A0A0A"/>
          <w:lang w:eastAsia="ru-RU"/>
        </w:rPr>
        <w:t xml:space="preserve"> </w:t>
      </w:r>
      <w:r>
        <w:rPr>
          <w:rFonts w:ascii="Arial" w:hAnsi="Arial" w:cs="Arial"/>
          <w:color w:val="0A0A0A"/>
          <w:lang w:eastAsia="ru-RU"/>
        </w:rPr>
        <w:t>(</w:t>
      </w:r>
      <w:hyperlink r:id="rId6" w:history="1">
        <w:r w:rsidRPr="009A71DF">
          <w:rPr>
            <w:rFonts w:ascii="Cambria" w:hAnsi="Cambria" w:cs="Arial"/>
            <w:lang w:eastAsia="ru-RU"/>
          </w:rPr>
          <w:t>E-hujjat</w:t>
        </w:r>
      </w:hyperlink>
      <w:r>
        <w:rPr>
          <w:rFonts w:ascii="Cambria" w:hAnsi="Cambria" w:cs="Arial"/>
          <w:lang w:eastAsia="ru-RU"/>
        </w:rPr>
        <w:t xml:space="preserve"> ва бошқа) </w:t>
      </w:r>
      <w:r w:rsidRPr="009A71DF">
        <w:rPr>
          <w:rFonts w:ascii="Cambria" w:hAnsi="Cambria" w:cs="Arial"/>
          <w:lang w:eastAsia="ru-RU"/>
        </w:rPr>
        <w:t> </w:t>
      </w:r>
      <w:r w:rsidRPr="009A71DF">
        <w:rPr>
          <w:rFonts w:ascii="Cambria" w:hAnsi="Cambria" w:cs="Arial"/>
          <w:color w:val="0A0A0A"/>
          <w:lang w:eastAsia="ru-RU"/>
        </w:rPr>
        <w:t>тизимлари</w:t>
      </w:r>
      <w:r>
        <w:rPr>
          <w:rFonts w:ascii="Cambria" w:hAnsi="Cambria" w:cs="Arial"/>
          <w:color w:val="0A0A0A"/>
          <w:lang w:eastAsia="ru-RU"/>
        </w:rPr>
        <w:t>ни</w:t>
      </w:r>
      <w:r w:rsidRPr="00B96410">
        <w:rPr>
          <w:rFonts w:ascii="Cambria" w:hAnsi="Cambria" w:cs="Segoe UI"/>
          <w:shd w:val="clear" w:color="auto" w:fill="FFFFFF"/>
        </w:rPr>
        <w:t xml:space="preserve"> </w:t>
      </w:r>
      <w:r>
        <w:rPr>
          <w:rFonts w:ascii="Cambria" w:hAnsi="Cambria" w:cs="Segoe UI"/>
          <w:shd w:val="clear" w:color="auto" w:fill="FFFFFF"/>
        </w:rPr>
        <w:t>билиш ва уни қўллаш кўникмасига эга бўлиши; 5) Давлат тилини мукаммал даражада билиши (хорижий тилларни яхши билиши устунлик беради);</w:t>
      </w:r>
    </w:p>
    <w:p w14:paraId="4D859812" w14:textId="77777777" w:rsidR="004E2BAD" w:rsidRDefault="004E2BAD" w:rsidP="004E2BAD">
      <w:pPr>
        <w:jc w:val="both"/>
        <w:rPr>
          <w:rFonts w:ascii="Cambria" w:hAnsi="Cambria" w:cs="Segoe UI"/>
          <w:shd w:val="clear" w:color="auto" w:fill="FFFFFF"/>
        </w:rPr>
      </w:pPr>
      <w:r>
        <w:rPr>
          <w:rFonts w:ascii="Cambria" w:hAnsi="Cambria" w:cs="Segoe UI"/>
          <w:shd w:val="clear" w:color="auto" w:fill="FFFFFF"/>
        </w:rPr>
        <w:t xml:space="preserve">6) Давлат органлари ва ташкилотлардан салбий сабабларга кўра бўшатилмаган бўлиши лозим.  </w:t>
      </w:r>
    </w:p>
    <w:p w14:paraId="1927D949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Лавозим мажбуриятлари:</w:t>
      </w:r>
    </w:p>
    <w:p w14:paraId="28C78AD4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Белгиланган лавозим йўриқномаси асосида мажбуриятларни бажариш.</w:t>
      </w:r>
    </w:p>
    <w:p w14:paraId="0A25C188" w14:textId="77777777" w:rsidR="004E2BAD" w:rsidRDefault="004E2BAD" w:rsidP="004E2BAD">
      <w:pPr>
        <w:jc w:val="both"/>
        <w:rPr>
          <w:rFonts w:ascii="Cambria" w:hAnsi="Cambria" w:cs="Segoe UI"/>
          <w:b/>
          <w:color w:val="212529"/>
          <w:shd w:val="clear" w:color="auto" w:fill="FFFFFF"/>
        </w:rPr>
      </w:pPr>
      <w:r>
        <w:rPr>
          <w:rFonts w:ascii="Cambria" w:hAnsi="Cambria" w:cs="Segoe UI"/>
          <w:b/>
          <w:color w:val="212529"/>
          <w:shd w:val="clear" w:color="auto" w:fill="FFFFFF"/>
        </w:rPr>
        <w:t>Иш шароитлари:</w:t>
      </w:r>
    </w:p>
    <w:p w14:paraId="657E4211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 xml:space="preserve">Иш кунлари: душанба-жума. Дам олиш кунлари: шанба, якшанба. </w:t>
      </w:r>
    </w:p>
    <w:p w14:paraId="37B960D7" w14:textId="77777777" w:rsidR="004E2BAD" w:rsidRDefault="004E2BAD" w:rsidP="004E2BAD">
      <w:pPr>
        <w:jc w:val="both"/>
        <w:rPr>
          <w:rFonts w:ascii="Cambria" w:hAnsi="Cambria" w:cs="Segoe UI"/>
          <w:color w:val="212529"/>
          <w:shd w:val="clear" w:color="auto" w:fill="FFFFFF"/>
        </w:rPr>
      </w:pPr>
      <w:r>
        <w:rPr>
          <w:rFonts w:ascii="Cambria" w:hAnsi="Cambria" w:cs="Segoe UI"/>
          <w:color w:val="212529"/>
          <w:shd w:val="clear" w:color="auto" w:fill="FFFFFF"/>
        </w:rPr>
        <w:t>Иш вақти 09:00-13:00.</w:t>
      </w:r>
    </w:p>
    <w:p w14:paraId="5DC4E9B3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Қуйидаги ҳужжатлар илова қилинади:</w:t>
      </w:r>
    </w:p>
    <w:p w14:paraId="664670CF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Номзоднинг маълумотномаси (объективка) ва яқин қариндошлари тўғрисида маълумотнома;</w:t>
      </w:r>
    </w:p>
    <w:p w14:paraId="3762ADE9" w14:textId="77777777" w:rsidR="004E2BAD" w:rsidRDefault="004E2BAD" w:rsidP="004E2BAD">
      <w:pPr>
        <w:spacing w:after="12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диплом (дипломга илова)нинг нусхаси, чет элда ўқиганлиги тўғрисида дипломга эса диплом тан олинганлиги ва нострификация қилинганлигини тасдиқловчи гувоҳнома;</w:t>
      </w:r>
    </w:p>
    <w:p w14:paraId="5FB68F05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номзоднинг паспорти ёки унинг ўрнини босувчи ҳужжатнинг нусхаси ёҳуд идентификацияловчи ID-картаси;</w:t>
      </w:r>
    </w:p>
    <w:p w14:paraId="7999A8AD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охирги иш жойи бўйича тасдиқланган қоғоз шаклидаги меҳнат дафтарчасининг нусхаси ёки электрон меҳнат дафтарчасидан кўчирма;</w:t>
      </w:r>
    </w:p>
    <w:p w14:paraId="16E8EA57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Жамғариб бориладиган пенсия дафтарчаси;  </w:t>
      </w:r>
    </w:p>
    <w:p w14:paraId="0072B7E4" w14:textId="77777777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Ҳарбий гувоҳномаси.</w:t>
      </w:r>
    </w:p>
    <w:p w14:paraId="4C0566B7" w14:textId="25760BD9" w:rsidR="004E2BAD" w:rsidRDefault="004E2BAD" w:rsidP="004E2BA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Ҳужжатлар 07.05.2026 йил соат 17-00 ча қабул қилинади.</w:t>
      </w:r>
    </w:p>
    <w:p w14:paraId="06425FDD" w14:textId="77777777" w:rsidR="004E2BAD" w:rsidRDefault="004E2BAD" w:rsidP="004E2BAD">
      <w:pPr>
        <w:ind w:firstLine="708"/>
        <w:jc w:val="both"/>
      </w:pPr>
      <w:r>
        <w:rPr>
          <w:rFonts w:ascii="Cambria" w:hAnsi="Cambria"/>
        </w:rPr>
        <w:t>Илова қилинган ҳужжатлар электрон шаклда юборилиши ҳам мумкин.</w:t>
      </w:r>
    </w:p>
    <w:p w14:paraId="3B645702" w14:textId="77777777" w:rsidR="004E2BAD" w:rsidRPr="009A71DF" w:rsidRDefault="004E2BAD" w:rsidP="004E2BAD">
      <w:pPr>
        <w:ind w:firstLine="708"/>
        <w:jc w:val="both"/>
        <w:rPr>
          <w:rFonts w:ascii="Cambria" w:hAnsi="Cambria"/>
        </w:rPr>
      </w:pPr>
    </w:p>
    <w:p w14:paraId="136ACAA3" w14:textId="77777777" w:rsidR="004E2BAD" w:rsidRDefault="004E2BAD" w:rsidP="004E2BAD">
      <w:pPr>
        <w:ind w:firstLine="708"/>
        <w:jc w:val="both"/>
        <w:rPr>
          <w:rFonts w:ascii="Cambria" w:hAnsi="Cambria"/>
        </w:rPr>
      </w:pPr>
    </w:p>
    <w:p w14:paraId="02EC79B4" w14:textId="77777777" w:rsidR="004E2BAD" w:rsidRDefault="004E2BAD" w:rsidP="004E2BAD">
      <w:pPr>
        <w:ind w:firstLine="708"/>
        <w:jc w:val="both"/>
        <w:rPr>
          <w:rFonts w:ascii="Cambria" w:hAnsi="Cambria"/>
        </w:rPr>
      </w:pPr>
    </w:p>
    <w:p w14:paraId="4505A17E" w14:textId="77777777" w:rsidR="004E2BAD" w:rsidRDefault="004E2BAD" w:rsidP="004E2BAD">
      <w:pPr>
        <w:ind w:firstLine="708"/>
        <w:jc w:val="both"/>
        <w:rPr>
          <w:rFonts w:ascii="Cambria" w:hAnsi="Cambria"/>
        </w:rPr>
      </w:pPr>
    </w:p>
    <w:p w14:paraId="424EE662" w14:textId="67E9102C" w:rsidR="004E2BAD" w:rsidRDefault="004E2BAD">
      <w:pPr>
        <w:rPr>
          <w:rFonts w:asciiTheme="minorHAnsi" w:hAnsiTheme="minorHAnsi"/>
        </w:rPr>
      </w:pPr>
    </w:p>
    <w:p w14:paraId="731E4844" w14:textId="6BC74233" w:rsidR="004E2BAD" w:rsidRDefault="004E2BAD">
      <w:pPr>
        <w:rPr>
          <w:rFonts w:asciiTheme="minorHAnsi" w:hAnsiTheme="minorHAnsi"/>
        </w:rPr>
      </w:pPr>
    </w:p>
    <w:p w14:paraId="56439523" w14:textId="79BD4E3B" w:rsidR="004E2BAD" w:rsidRDefault="004E2BAD">
      <w:pPr>
        <w:rPr>
          <w:rFonts w:asciiTheme="minorHAnsi" w:hAnsiTheme="minorHAnsi"/>
        </w:rPr>
      </w:pPr>
    </w:p>
    <w:p w14:paraId="6E6F2A90" w14:textId="39C0BD57" w:rsidR="004E2BAD" w:rsidRDefault="004E2BAD">
      <w:pPr>
        <w:rPr>
          <w:rFonts w:asciiTheme="minorHAnsi" w:hAnsiTheme="minorHAnsi"/>
        </w:rPr>
      </w:pPr>
    </w:p>
    <w:p w14:paraId="322C8328" w14:textId="77777777" w:rsidR="004E2BAD" w:rsidRPr="004E2BAD" w:rsidRDefault="004E2BAD">
      <w:pPr>
        <w:rPr>
          <w:rFonts w:asciiTheme="minorHAnsi" w:hAnsiTheme="minorHAnsi"/>
        </w:rPr>
      </w:pPr>
    </w:p>
    <w:sectPr w:rsidR="004E2BAD" w:rsidRPr="004E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6"/>
    <w:rsid w:val="00031722"/>
    <w:rsid w:val="000B1A3F"/>
    <w:rsid w:val="004E2BAD"/>
    <w:rsid w:val="00A02A6C"/>
    <w:rsid w:val="00AE003C"/>
    <w:rsid w:val="00B40B30"/>
    <w:rsid w:val="00D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1111"/>
  <w15:chartTrackingRefBased/>
  <w15:docId w15:val="{1A7C00CF-285E-4C32-AA21-6A97C743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A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z-Cyrl-UZ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E-hujjat&amp;oq=Lfdkfn+jhufykfhblf+bi+.hbnedxbuf+soqbkflbufy+nfkf%2Ckfh&amp;gs_lcrp=EgZjaHJvbWUyBggAEEUYOTIKCAEQABiABBiiBDIKCAIQABiABBiiBDIHCAMQABjvBTIKCAQQABiABBiiBDIKCAUQABiiBBiJBdIBCjE0MDA4ajBqMTWoAgiwAgHxBYcXLWxMryoh&amp;sourceid=chrome&amp;ie=UTF-8&amp;mstk=AUtExfDiOwTyDMN4AV6OP6a7hKg3JByHwadEN9v2ZySGbhasWh0zxP6hlMWApABVVmvW-Jh_BH4wjoFYpvH_pd1epQ8pRjq4t79QZ-FHaEnIEypeNMet47eDaLfcnzY1A4tJnZk&amp;csui=3&amp;ved=2ahUKEwiFp5f9icSSAxX3QVUIHReGM50QgK4QegQIARAB" TargetMode="External"/><Relationship Id="rId5" Type="http://schemas.openxmlformats.org/officeDocument/2006/relationships/hyperlink" Target="https://www.google.com/search?q=%D0%B0%D1%80%D1%85%D0%B8%D0%B2+%D0%B8%D1%88%D0%B8+%D0%B0%D1%81%D0%BE%D1%81%D0%BB%D0%B0%D1%80%D0%B8%D0%BD%D0%B8+%D0%B1%D0%B8%D0%BB%D0%B8%D1%88&amp;oq=Lfdkfn+jhufykfhblf+bi+.hbnedxbuf+soqbkflbufy+nfkf%2Ckfh&amp;gs_lcrp=EgZjaHJvbWUyBggAEEUYOTIKCAEQABiABBiiBDIKCAIQABiABBiiBDIHCAMQABjvBTIKCAQQABiABBiiBDIKCAUQABiiBBiJBdIBCjE0MDA4ajBqMTWoAgiwAgHxBYcXLWxMryoh&amp;sourceid=chrome&amp;ie=UTF-8&amp;mstk=AUtExfDiOwTyDMN4AV6OP6a7hKg3JByHwadEN9v2ZySGbhasWh0zxP6hlMWApABVVmvW-Jh_BH4wjoFYpvH_pd1epQ8pRjq4t79QZ-FHaEnIEypeNMet47eDaLfcnzY1A4tJnZk&amp;csui=3&amp;ved=2ahUKEwiFp5f9icSSAxX3QVUIHReGM50QgK4QegQIARAD" TargetMode="External"/><Relationship Id="rId4" Type="http://schemas.openxmlformats.org/officeDocument/2006/relationships/hyperlink" Target="https://www.google.com/search?q=%D0%B8%D1%88+%D1%8E%D1%80%D0%B8%D1%82%D0%B8%D1%88+%D2%9B%D0%BE%D0%B8%D0%B4%D0%B0%D0%BB%D0%B0%D1%80%D0%B8&amp;oq=Lfdkfn+jhufykfhblf+bi+.hbnedxbuf+soqbkflbufy+nfkf%2Ckfh&amp;gs_lcrp=EgZjaHJvbWUyBggAEEUYOTIKCAEQABiABBiiBDIKCAIQABiABBiiBDIHCAMQABjvBTIKCAQQABiABBiiBDIKCAUQABiiBBiJBdIBCjE0MDA4ajBqMTWoAgiwAgHxBYcXLWxMryoh&amp;sourceid=chrome&amp;ie=UTF-8&amp;mstk=AUtExfDiOwTyDMN4AV6OP6a7hKg3JByHwadEN9v2ZySGbhasWh0zxP6hlMWApABVVmvW-Jh_BH4wjoFYpvH_pd1epQ8pRjq4t79QZ-FHaEnIEypeNMet47eDaLfcnzY1A4tJnZk&amp;csui=3&amp;ved=2ahUKEwiFp5f9icSSAxX3QVUIHReGM50QgK4QegQIAR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DIYOR</cp:lastModifiedBy>
  <cp:revision>2</cp:revision>
  <dcterms:created xsi:type="dcterms:W3CDTF">2026-04-27T04:48:00Z</dcterms:created>
  <dcterms:modified xsi:type="dcterms:W3CDTF">2026-04-27T04:48:00Z</dcterms:modified>
</cp:coreProperties>
</file>