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8" w:rsidRDefault="00A075F8" w:rsidP="00A075F8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Судлар фаолиятини таъминлаш департаментининг</w:t>
      </w:r>
    </w:p>
    <w:p w:rsidR="00A075F8" w:rsidRDefault="00A075F8" w:rsidP="00A075F8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кадрлари заҳирасига қабул қилиш бўйича</w:t>
      </w:r>
    </w:p>
    <w:p w:rsidR="00A075F8" w:rsidRDefault="00A075F8" w:rsidP="00A075F8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ЭЪЛОН </w:t>
      </w:r>
    </w:p>
    <w:p w:rsidR="00A075F8" w:rsidRDefault="00A075F8" w:rsidP="00A075F8">
      <w:pPr>
        <w:spacing w:after="0"/>
        <w:jc w:val="center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</w:p>
    <w:p w:rsidR="00A075F8" w:rsidRDefault="00A075F8" w:rsidP="00A075F8">
      <w:pPr>
        <w:spacing w:after="0"/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Вакант лавозим: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Капитал қурилиш ва асосий фондлардан фойдаланиш </w:t>
      </w:r>
    </w:p>
    <w:p w:rsidR="00A075F8" w:rsidRDefault="00A075F8" w:rsidP="00A075F8">
      <w:pPr>
        <w:spacing w:after="0"/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                                    бўлими бош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муҳандиси</w:t>
      </w:r>
      <w:r w:rsidR="004A2FF8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</w:p>
    <w:p w:rsidR="00A075F8" w:rsidRDefault="00A075F8" w:rsidP="00A075F8">
      <w:pPr>
        <w:jc w:val="both"/>
        <w:rPr>
          <w:rFonts w:ascii="Cambria" w:hAnsi="Cambria" w:cs="Segoe UI"/>
          <w:color w:val="FF0000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Олий суд ҳузуридаги Судлар фаолиятини таъминлаш департаменти 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Тошкент шаҳри,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Чопонота кўчаси, 6 уй</w:t>
      </w:r>
    </w:p>
    <w:p w:rsidR="00A075F8" w:rsidRDefault="00A075F8" w:rsidP="00A075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A075F8" w:rsidRDefault="00A075F8" w:rsidP="00A075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  <w:proofErr w:type="spellEnd"/>
    </w:p>
    <w:p w:rsidR="00A075F8" w:rsidRDefault="00A075F8" w:rsidP="00A075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13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.2025 дан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22.05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.2025 гача</w:t>
      </w:r>
    </w:p>
    <w:p w:rsidR="00A075F8" w:rsidRDefault="00A075F8" w:rsidP="00A075F8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A075F8" w:rsidRDefault="00A075F8" w:rsidP="00A075F8">
      <w:pPr>
        <w:jc w:val="both"/>
        <w:rPr>
          <w:rFonts w:ascii="Cambria" w:hAnsi="Cambria" w:cs="Segoe UI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1) Ўзбекистон Республикаси фуқароси; 2) Иқтисодиёт, қурилиш ва молия йўналишларида олий маълумотга эга бўлиши; 3) Иқтисодиёт-қурилиш тизимида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қоида тариқасида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 камида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>3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 йиллик иш стажига эга бўлиши, корхона ва ташкилотларнинг қурилиш-молия фаолиятини таҳлил қилиш соҳасида зарур билимларга эга бўлиши; 4) Компьютер Microsoft Office ва Excel дастурларини билиш ва уни қўллаш кўникмасига эга бўлиши,</w:t>
      </w:r>
      <w:r>
        <w:rPr>
          <w:rFonts w:ascii="Cambria" w:hAnsi="Cambria" w:cs="Segoe UI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қурилиш-таъмирлаш ишларининг лойиҳа олди ҳамда лойиҳа-смета ҳужжатларини мукаммал билиши; 5) Давлат тилини мукаммал даражада билиши (хорижий тилларни яхши билиши устунлик беради);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br/>
        <w:t xml:space="preserve">6) Давлат органлари ва ташкилотлардан салбий сабабларга кўра бўшатилмаган бўлиши лозим.  </w:t>
      </w:r>
    </w:p>
    <w:p w:rsidR="00A075F8" w:rsidRDefault="00A075F8" w:rsidP="00A075F8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Лавозим мажбуриятлари:</w:t>
      </w:r>
    </w:p>
    <w:p w:rsidR="00A075F8" w:rsidRDefault="00A075F8" w:rsidP="00A075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Белгиланган лавозим йўриқномаси асосида мажбуриятларни бажариш.</w:t>
      </w:r>
    </w:p>
    <w:p w:rsidR="00A075F8" w:rsidRDefault="00A075F8" w:rsidP="00A075F8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шароитлари:</w:t>
      </w:r>
    </w:p>
    <w:p w:rsidR="00A075F8" w:rsidRDefault="00A075F8" w:rsidP="00A075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 кунлари: душанба-жума. Дам олиш кунлари: шанба, якшанба. </w:t>
      </w:r>
    </w:p>
    <w:p w:rsidR="00A075F8" w:rsidRDefault="00A075F8" w:rsidP="00A075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Иш вақти 09:00-18:00.</w:t>
      </w:r>
    </w:p>
    <w:p w:rsidR="00A075F8" w:rsidRDefault="00A075F8" w:rsidP="00A075F8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A075F8" w:rsidRDefault="00A075F8" w:rsidP="00A075F8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A075F8" w:rsidRDefault="00A075F8" w:rsidP="00A075F8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гувоҳнома;</w:t>
      </w:r>
    </w:p>
    <w:p w:rsidR="00A075F8" w:rsidRDefault="00A075F8" w:rsidP="00A075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номзоднинг паспорти ёки унинг ўрнини босувчи ҳужжатнинг нусхаси ёҳуд идентификацияловчи </w:t>
      </w:r>
      <w:r>
        <w:rPr>
          <w:rFonts w:ascii="Cambria" w:hAnsi="Cambria"/>
          <w:sz w:val="24"/>
          <w:szCs w:val="24"/>
          <w:lang w:val="en-US"/>
        </w:rPr>
        <w:t>ID</w:t>
      </w:r>
      <w:r>
        <w:rPr>
          <w:rFonts w:ascii="Cambria" w:hAnsi="Cambria"/>
          <w:sz w:val="24"/>
          <w:szCs w:val="24"/>
          <w:lang w:val="uz-Cyrl-UZ"/>
        </w:rPr>
        <w:t>-картаси;</w:t>
      </w:r>
    </w:p>
    <w:p w:rsidR="00A075F8" w:rsidRDefault="00A075F8" w:rsidP="00A075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охирги иш жойи бўйича тасдиқланган қоғоз шаклидаги меҳнат дафтарчасининг нусхаси ёки электрон меҳнат дафтарчасидан кўчирма;</w:t>
      </w:r>
    </w:p>
    <w:p w:rsidR="00A075F8" w:rsidRDefault="00A075F8" w:rsidP="00A075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Солиқ тўловчининг идентификация рақами;</w:t>
      </w:r>
    </w:p>
    <w:p w:rsidR="00A075F8" w:rsidRDefault="00A075F8" w:rsidP="00A075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Жисмоний шахснинг шахсий идентификация рақами;</w:t>
      </w:r>
    </w:p>
    <w:p w:rsidR="00A075F8" w:rsidRDefault="00A075F8" w:rsidP="00A075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Жамғариб бориладиган пенсия дафтарчаси;  </w:t>
      </w:r>
    </w:p>
    <w:p w:rsidR="00A075F8" w:rsidRDefault="00A075F8" w:rsidP="00A075F8">
      <w:pPr>
        <w:ind w:firstLine="708"/>
        <w:jc w:val="both"/>
      </w:pPr>
      <w:r>
        <w:rPr>
          <w:rFonts w:ascii="Cambria" w:hAnsi="Cambria"/>
          <w:sz w:val="24"/>
          <w:szCs w:val="24"/>
          <w:lang w:val="uz-Cyrl-UZ"/>
        </w:rPr>
        <w:t>Ҳарбий гувоҳномаси.</w:t>
      </w:r>
    </w:p>
    <w:p w:rsidR="0052289D" w:rsidRPr="00C847FB" w:rsidRDefault="0052289D" w:rsidP="0052289D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lastRenderedPageBreak/>
        <w:t>Вакант лавозим: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Суд ҳокимияти органларини ривожлантириш жамғарма шўъбаси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бош мутахассиси</w:t>
      </w:r>
      <w:r w:rsidR="004A2FF8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</w:p>
    <w:p w:rsidR="0052289D" w:rsidRPr="00C847FB" w:rsidRDefault="0052289D" w:rsidP="0052289D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Олий суд ҳузуридаги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Судлар фаолиятини таъминлаш д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епартамент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нинг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Тошкент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вилоят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худудий бўлими </w:t>
      </w:r>
    </w:p>
    <w:p w:rsidR="0052289D" w:rsidRPr="00C847FB" w:rsidRDefault="0052289D" w:rsidP="0052289D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Тошкент ш.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Яккасарой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тумани,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Ш.Руставели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кўчаси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93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уй</w:t>
      </w:r>
    </w:p>
    <w:p w:rsidR="0052289D" w:rsidRPr="00C847FB" w:rsidRDefault="0052289D" w:rsidP="0052289D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52289D" w:rsidRPr="00C847FB" w:rsidRDefault="0052289D" w:rsidP="0052289D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proofErr w:type="spellEnd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proofErr w:type="spellEnd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proofErr w:type="spellEnd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  <w:proofErr w:type="spellEnd"/>
    </w:p>
    <w:p w:rsidR="0052289D" w:rsidRPr="00C847FB" w:rsidRDefault="0052289D" w:rsidP="0052289D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13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.202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дан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22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.202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гача</w:t>
      </w:r>
    </w:p>
    <w:p w:rsidR="0052289D" w:rsidRPr="00C847FB" w:rsidRDefault="0052289D" w:rsidP="0052289D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52289D" w:rsidRPr="00C847FB" w:rsidRDefault="0052289D" w:rsidP="0052289D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1) Ўзбекистон Республикаси фуқароси; 2) Молия-иқтисодиёт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, бухгалтерия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йўналишларида олий маълумотга эга бўлиши; 3) Молия-иқтисодиёт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, бухгалтерия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тизимида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камида </w:t>
      </w:r>
      <w:r w:rsidR="001B09FC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3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йиллик иш стажига эга бўлиши, корхона ва ташкилотларнинг молия-иқтисод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, бухгалтерия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фаолиятини таҳлил қилиш соҳасида зарур билимларга эга бўлиши; 4) Компьютер Microsoft Office ва Excel дастурлари бўйича мукаммал билиш ва уни қўллаш кўникмасига эга бўлиши; 5) Давлат тилини мукаммал даражада билиши (хорижий тилларни яхши билиши устунлик беради); 6) Давлат органлари ва ташкилотлардан салбий сабабларга кўра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ишдан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бўшатилмаган бўлиши лозим.  </w:t>
      </w:r>
    </w:p>
    <w:p w:rsidR="0052289D" w:rsidRPr="00C847FB" w:rsidRDefault="0052289D" w:rsidP="0052289D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Лавозим мажбуриятлари:</w:t>
      </w:r>
    </w:p>
    <w:p w:rsidR="0052289D" w:rsidRPr="00C847FB" w:rsidRDefault="0052289D" w:rsidP="0052289D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Белгиланган лавозим йўриқномаси асосида мажбуриятларни бажариш.</w:t>
      </w:r>
    </w:p>
    <w:p w:rsidR="0052289D" w:rsidRPr="00C847FB" w:rsidRDefault="0052289D" w:rsidP="0052289D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шароитлари:</w:t>
      </w:r>
    </w:p>
    <w:p w:rsidR="0052289D" w:rsidRDefault="0052289D" w:rsidP="0052289D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 кунлари: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Д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ушанба-жума. Дам олиш кунлари: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Ш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анба,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Я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кшанба.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                                                      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Иш вақти 09:00-1</w:t>
      </w:r>
      <w:r w:rsidR="004A2FF8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8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:00</w:t>
      </w:r>
    </w:p>
    <w:p w:rsidR="0052289D" w:rsidRDefault="0052289D" w:rsidP="0052289D">
      <w:pPr>
        <w:spacing w:after="120" w:line="254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1B09FC" w:rsidRDefault="001B09FC" w:rsidP="001B09FC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1B09FC" w:rsidRDefault="001B09FC" w:rsidP="001B09FC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гувоҳнома;</w:t>
      </w:r>
    </w:p>
    <w:p w:rsidR="001B09FC" w:rsidRDefault="001B09FC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номзоднинг паспорти ёки унинг ўрнини босувчи ҳужжатнинг нусхаси ёҳуд идентификацияловчи </w:t>
      </w:r>
      <w:r>
        <w:rPr>
          <w:rFonts w:ascii="Cambria" w:hAnsi="Cambria"/>
          <w:sz w:val="24"/>
          <w:szCs w:val="24"/>
          <w:lang w:val="en-US"/>
        </w:rPr>
        <w:t>ID</w:t>
      </w:r>
      <w:r>
        <w:rPr>
          <w:rFonts w:ascii="Cambria" w:hAnsi="Cambria"/>
          <w:sz w:val="24"/>
          <w:szCs w:val="24"/>
          <w:lang w:val="uz-Cyrl-UZ"/>
        </w:rPr>
        <w:t>-картаси;</w:t>
      </w:r>
    </w:p>
    <w:p w:rsidR="001B09FC" w:rsidRDefault="001B09FC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охирги иш жойи бўйича тасдиқланган қоғоз шаклидаги меҳнат дафтарчасининг нусхаси ёки электрон меҳнат дафтарчасидан кўчирма;</w:t>
      </w:r>
    </w:p>
    <w:p w:rsidR="001B09FC" w:rsidRDefault="001B09FC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Солиқ тўловчининг идентификация рақами;</w:t>
      </w:r>
    </w:p>
    <w:p w:rsidR="001B09FC" w:rsidRDefault="001B09FC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Жисмоний шахснинг шахсий идентификация рақами;</w:t>
      </w:r>
    </w:p>
    <w:p w:rsidR="001B09FC" w:rsidRDefault="001B09FC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Жамғариб бориладиган пенсия дафтарчаси;  </w:t>
      </w:r>
    </w:p>
    <w:p w:rsidR="001B09FC" w:rsidRDefault="001B09FC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Ҳарбий гувоҳномаси.</w:t>
      </w:r>
    </w:p>
    <w:p w:rsidR="004A2FF8" w:rsidRDefault="004A2FF8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4A2FF8" w:rsidRDefault="004A2FF8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4A2FF8" w:rsidRDefault="004A2FF8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4A2FF8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Вакант лавозим: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Андижон вилоят ҳудудий бўлими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бош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ҳисобчиси </w:t>
      </w:r>
    </w:p>
    <w:p w:rsidR="004A2FF8" w:rsidRPr="00C847FB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Олий суд ҳузуридаги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Судлар фаолиятини таъминлаш д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епартамент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нинг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Тошкент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вилоят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худудий бўлими </w:t>
      </w:r>
    </w:p>
    <w:p w:rsidR="004A2FF8" w:rsidRPr="00C847FB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Тошкент ш.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Яккасарой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тумани,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Ш.Руставели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кўчаси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93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уй</w:t>
      </w:r>
    </w:p>
    <w:p w:rsidR="004A2FF8" w:rsidRPr="00C847FB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4A2FF8" w:rsidRPr="00C847FB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proofErr w:type="spellEnd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proofErr w:type="spellEnd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proofErr w:type="spellEnd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  <w:proofErr w:type="spellEnd"/>
    </w:p>
    <w:p w:rsidR="004A2FF8" w:rsidRPr="00C847FB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13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.202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дан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22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.202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гача</w:t>
      </w:r>
    </w:p>
    <w:p w:rsidR="004A2FF8" w:rsidRPr="00C847FB" w:rsidRDefault="004A2FF8" w:rsidP="004A2FF8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4A2FF8" w:rsidRPr="00C847FB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1) Ўзбекистон Республикаси фуқароси; 2) Молия-иқтисодиёт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, бухгалтерия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йўналишларида олий маълумотга эга бўлиши; 3) Молия-иқтисодиёт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, бухгалтерия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тизимида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камида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2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йиллик иш стажига эга бўлиши, корхона ва ташкилотларнинг молия-иқтисод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, бухгалтерия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фаолиятини таҳлил қилиш соҳасида зарур билимларга эга бўлиши; 4) Компьютер Microsoft Office ва Excel дастурлари бўйича мукаммал билиш ва уни қўллаш кўникмасига эга бўлиши; 5) Давлат тилини мукаммал даражада билиши (хорижий тилларни яхши билиши устунлик беради); 6) Давлат органлари ва ташкилотлардан салбий сабабларга кўра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ишдан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бўшатилмаган бўлиши лозим.  </w:t>
      </w:r>
    </w:p>
    <w:p w:rsidR="004A2FF8" w:rsidRPr="00C847FB" w:rsidRDefault="004A2FF8" w:rsidP="004A2FF8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Лавозим мажбуриятлари:</w:t>
      </w:r>
    </w:p>
    <w:p w:rsidR="004A2FF8" w:rsidRPr="00C847FB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Белгиланган лавозим йўриқномаси асосида мажбуриятларни бажариш.</w:t>
      </w:r>
    </w:p>
    <w:p w:rsidR="004A2FF8" w:rsidRPr="00C847FB" w:rsidRDefault="004A2FF8" w:rsidP="004A2FF8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шароитлари:</w:t>
      </w:r>
    </w:p>
    <w:p w:rsidR="004A2FF8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 кунлари: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Д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ушанба-жума. Дам олиш кунлари: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Ш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анба,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Я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кшанба.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                                                      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Иш вақти 09:00-1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8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:00</w:t>
      </w:r>
    </w:p>
    <w:p w:rsidR="004A2FF8" w:rsidRDefault="004A2FF8" w:rsidP="004A2FF8">
      <w:pPr>
        <w:spacing w:after="120" w:line="254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4A2FF8" w:rsidRDefault="004A2FF8" w:rsidP="004A2FF8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4A2FF8" w:rsidRDefault="004A2FF8" w:rsidP="004A2FF8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гувоҳнома;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номзоднинг паспорти ёки унинг ўрнини босувчи ҳужжатнинг нусхаси ёҳуд идентификацияловчи </w:t>
      </w:r>
      <w:r>
        <w:rPr>
          <w:rFonts w:ascii="Cambria" w:hAnsi="Cambria"/>
          <w:sz w:val="24"/>
          <w:szCs w:val="24"/>
          <w:lang w:val="en-US"/>
        </w:rPr>
        <w:t>ID</w:t>
      </w:r>
      <w:r>
        <w:rPr>
          <w:rFonts w:ascii="Cambria" w:hAnsi="Cambria"/>
          <w:sz w:val="24"/>
          <w:szCs w:val="24"/>
          <w:lang w:val="uz-Cyrl-UZ"/>
        </w:rPr>
        <w:t>-картаси;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охирги иш жойи бўйича тасдиқланган қоғоз шаклидаги меҳнат дафтарчасининг нусхаси ёки электрон меҳнат дафтарчасидан кўчирма;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Солиқ тўловчининг идентификация рақами;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Жисмоний шахснинг шахсий идентификация рақами;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Жамғариб бориладиган пенсия дафтарчаси;  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Ҳарбий гувоҳномаси.</w:t>
      </w:r>
    </w:p>
    <w:p w:rsidR="004A2FF8" w:rsidRDefault="004A2FF8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4A2FF8" w:rsidRDefault="004A2FF8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4A2FF8" w:rsidRDefault="004A2FF8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4A2FF8" w:rsidRDefault="004A2FF8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4A2FF8" w:rsidRDefault="004A2FF8" w:rsidP="004A2FF8">
      <w:pPr>
        <w:spacing w:after="0"/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Вакант лавозим: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Навоий вилоят ҳудудий бўлими бош муҳандиси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</w:p>
    <w:p w:rsidR="004A2FF8" w:rsidRDefault="004A2FF8" w:rsidP="004A2FF8">
      <w:pPr>
        <w:jc w:val="both"/>
        <w:rPr>
          <w:rFonts w:ascii="Cambria" w:hAnsi="Cambria" w:cs="Segoe UI"/>
          <w:color w:val="FF0000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Олий суд ҳузуридаги Судлар фаолиятини таъминлаш департаменти 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Тошкент шаҳри,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Чопонота кўчаси, 6 уй</w:t>
      </w:r>
    </w:p>
    <w:p w:rsidR="004A2FF8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4A2FF8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  <w:proofErr w:type="spellEnd"/>
    </w:p>
    <w:p w:rsidR="004A2FF8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13.05.2025 дан 22.05.2025 гача</w:t>
      </w:r>
    </w:p>
    <w:p w:rsidR="004A2FF8" w:rsidRDefault="004A2FF8" w:rsidP="004A2FF8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4A2FF8" w:rsidRDefault="004A2FF8" w:rsidP="004A2FF8">
      <w:pPr>
        <w:jc w:val="both"/>
        <w:rPr>
          <w:rFonts w:ascii="Cambria" w:hAnsi="Cambria" w:cs="Segoe UI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1) Ўзбекистон Республикаси фуқароси; 2) Иқтисодиёт, қурилиш ва молия йўналишларида олий маълумотга эга бўлиши; 3) Иқтисодиёт-қурилиш тизимида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қоида тариқасида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 камида 2 йиллик иш стажига эга бўлиши, корхона ва ташкилотларнинг қурилиш-молия фаолиятини таҳлил қилиш соҳасида зарур билимларга эга бўлиши; 4) Компьютер Microsoft Office ва Excel дастурларини билиш ва уни қўллаш кўникмасига эга бўлиши,</w:t>
      </w:r>
      <w:r>
        <w:rPr>
          <w:rFonts w:ascii="Cambria" w:hAnsi="Cambria" w:cs="Segoe UI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қурилиш-таъмирлаш ишларининг лойиҳа олди ҳамда лойиҳа-смета ҳужжатларини мукаммал билиши; 5) Давлат тилини мукаммал даражада билиши (хорижий тилларни яхши билиши устунлик беради);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br/>
        <w:t xml:space="preserve">6) Давлат органлари ва ташкилотлардан салбий сабабларга кўра бўшатилмаган бўлиши лозим.  </w:t>
      </w:r>
    </w:p>
    <w:p w:rsidR="004A2FF8" w:rsidRDefault="004A2FF8" w:rsidP="004A2FF8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Лавозим мажбуриятлари:</w:t>
      </w:r>
    </w:p>
    <w:p w:rsidR="004A2FF8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Белгиланган лавозим йўриқномаси асосида мажбуриятларни бажариш.</w:t>
      </w:r>
    </w:p>
    <w:p w:rsidR="004A2FF8" w:rsidRDefault="004A2FF8" w:rsidP="004A2FF8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шароитлари:</w:t>
      </w:r>
    </w:p>
    <w:p w:rsidR="004A2FF8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 кунлари: душанба-жума. Дам олиш кунлари: шанба, якшанба. </w:t>
      </w:r>
    </w:p>
    <w:p w:rsidR="004A2FF8" w:rsidRDefault="004A2FF8" w:rsidP="004A2FF8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Иш вақти 09:00-18:00.</w:t>
      </w:r>
    </w:p>
    <w:p w:rsidR="004A2FF8" w:rsidRDefault="004A2FF8" w:rsidP="004A2FF8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4A2FF8" w:rsidRDefault="004A2FF8" w:rsidP="004A2FF8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4A2FF8" w:rsidRDefault="004A2FF8" w:rsidP="004A2FF8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гувоҳнома;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номзоднинг паспорти ёки унинг ўрнини босувчи ҳужжатнинг нусхаси ёҳуд идентификацияловчи </w:t>
      </w:r>
      <w:r>
        <w:rPr>
          <w:rFonts w:ascii="Cambria" w:hAnsi="Cambria"/>
          <w:sz w:val="24"/>
          <w:szCs w:val="24"/>
          <w:lang w:val="en-US"/>
        </w:rPr>
        <w:t>ID</w:t>
      </w:r>
      <w:r>
        <w:rPr>
          <w:rFonts w:ascii="Cambria" w:hAnsi="Cambria"/>
          <w:sz w:val="24"/>
          <w:szCs w:val="24"/>
          <w:lang w:val="uz-Cyrl-UZ"/>
        </w:rPr>
        <w:t>-картаси;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охирги иш жойи бўйича тасдиқланган қоғоз шаклидаги меҳнат дафтарчасининг нусхаси ёки электрон меҳнат дафтарчасидан кўчирма;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Солиқ тўловчининг идентификация рақами;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Жисмоний шахснинг шахсий идентификация рақами;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Жамғариб бориладиган пенсия дафтарчаси;  </w:t>
      </w:r>
    </w:p>
    <w:p w:rsidR="004A2FF8" w:rsidRDefault="004A2FF8" w:rsidP="004A2FF8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Ҳарбий гувоҳномаси.</w:t>
      </w:r>
    </w:p>
    <w:p w:rsidR="004A2FF8" w:rsidRDefault="004A2FF8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4A2FF8" w:rsidRDefault="004A2FF8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4A2FF8" w:rsidRDefault="004A2FF8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5B5920" w:rsidRDefault="005B5920" w:rsidP="005B5920">
      <w:pPr>
        <w:spacing w:after="0"/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Вакант лавозим: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Фарғона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вилоят ҳудудий бўлими бош муҳандиси </w:t>
      </w:r>
    </w:p>
    <w:p w:rsidR="005B5920" w:rsidRDefault="005B5920" w:rsidP="005B5920">
      <w:pPr>
        <w:jc w:val="both"/>
        <w:rPr>
          <w:rFonts w:ascii="Cambria" w:hAnsi="Cambria" w:cs="Segoe UI"/>
          <w:color w:val="FF0000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Олий суд ҳузуридаги Судлар фаолиятини таъминлаш департаменти 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Тошкент шаҳри,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Чопонота кўчаси, 6 уй</w:t>
      </w:r>
    </w:p>
    <w:p w:rsidR="005B5920" w:rsidRDefault="005B5920" w:rsidP="005B592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5B5920" w:rsidRDefault="005B5920" w:rsidP="005B592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  <w:proofErr w:type="spellEnd"/>
    </w:p>
    <w:p w:rsidR="005B5920" w:rsidRDefault="005B5920" w:rsidP="005B592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13.05.2025 дан 22.05.2025 гача</w:t>
      </w:r>
    </w:p>
    <w:p w:rsidR="005B5920" w:rsidRDefault="005B5920" w:rsidP="005B5920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5B5920" w:rsidRDefault="005B5920" w:rsidP="005B5920">
      <w:pPr>
        <w:jc w:val="both"/>
        <w:rPr>
          <w:rFonts w:ascii="Cambria" w:hAnsi="Cambria" w:cs="Segoe UI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1) Ўзбекистон Республикаси фуқароси; 2) Иқтисодиёт, қурилиш ва молия йўналишларида олий маълумотга эга бўлиши; 3) Иқтисодиёт-қурилиш тизимида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қоида тариқасида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 камида 2 йиллик иш стажига эга бўлиши, корхона ва ташкилотларнинг қурилиш-молия фаолиятини таҳлил қилиш соҳасида зарур билимларга эга бўлиши; 4) Компьютер Microsoft Office ва Excel дастурларини билиш ва уни қўллаш кўникмасига эга бўлиши,</w:t>
      </w:r>
      <w:r>
        <w:rPr>
          <w:rFonts w:ascii="Cambria" w:hAnsi="Cambria" w:cs="Segoe UI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қурилиш-таъмирлаш ишларининг лойиҳа олди ҳамда лойиҳа-смета ҳужжатларини мукаммал билиши; 5) Давлат тилини мукаммал даражада билиши (хорижий тилларни яхши билиши устунлик беради);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br/>
        <w:t xml:space="preserve">6) Давлат органлари ва ташкилотлардан салбий сабабларга кўра бўшатилмаган бўлиши лозим.  </w:t>
      </w:r>
    </w:p>
    <w:p w:rsidR="005B5920" w:rsidRDefault="005B5920" w:rsidP="005B5920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Лавозим мажбуриятлари:</w:t>
      </w:r>
    </w:p>
    <w:p w:rsidR="005B5920" w:rsidRDefault="005B5920" w:rsidP="005B592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Белгиланган лавозим йўриқномаси асосида мажбуриятларни бажариш.</w:t>
      </w:r>
    </w:p>
    <w:p w:rsidR="005B5920" w:rsidRDefault="005B5920" w:rsidP="005B5920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шароитлари:</w:t>
      </w:r>
    </w:p>
    <w:p w:rsidR="005B5920" w:rsidRDefault="005B5920" w:rsidP="005B592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 кунлари: душанба-жума. Дам олиш кунлари: шанба, якшанба. </w:t>
      </w:r>
    </w:p>
    <w:p w:rsidR="005B5920" w:rsidRDefault="005B5920" w:rsidP="005B592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Иш вақти 09:00-18:00.</w:t>
      </w:r>
    </w:p>
    <w:p w:rsidR="005B5920" w:rsidRDefault="005B5920" w:rsidP="005B5920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5B5920" w:rsidRDefault="005B5920" w:rsidP="005B5920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5B5920" w:rsidRDefault="005B5920" w:rsidP="005B5920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гувоҳнома;</w:t>
      </w:r>
    </w:p>
    <w:p w:rsidR="005B5920" w:rsidRDefault="005B5920" w:rsidP="005B592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номзоднинг паспорти ёки унинг ўрнини босувчи ҳужжатнинг нусхаси ёҳуд идентификацияловчи </w:t>
      </w:r>
      <w:r>
        <w:rPr>
          <w:rFonts w:ascii="Cambria" w:hAnsi="Cambria"/>
          <w:sz w:val="24"/>
          <w:szCs w:val="24"/>
          <w:lang w:val="en-US"/>
        </w:rPr>
        <w:t>ID</w:t>
      </w:r>
      <w:r>
        <w:rPr>
          <w:rFonts w:ascii="Cambria" w:hAnsi="Cambria"/>
          <w:sz w:val="24"/>
          <w:szCs w:val="24"/>
          <w:lang w:val="uz-Cyrl-UZ"/>
        </w:rPr>
        <w:t>-картаси;</w:t>
      </w:r>
    </w:p>
    <w:p w:rsidR="005B5920" w:rsidRDefault="005B5920" w:rsidP="005B592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охирги иш жойи бўйича тасдиқланган қоғоз шаклидаги меҳнат дафтарчасининг нусхаси ёки электрон меҳнат дафтарчасидан кўчирма;</w:t>
      </w:r>
    </w:p>
    <w:p w:rsidR="005B5920" w:rsidRDefault="005B5920" w:rsidP="005B592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Солиқ тўловчининг идентификация рақами;</w:t>
      </w:r>
    </w:p>
    <w:p w:rsidR="005B5920" w:rsidRDefault="005B5920" w:rsidP="005B592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Жисмоний шахснинг шахсий идентификация рақами;</w:t>
      </w:r>
    </w:p>
    <w:p w:rsidR="005B5920" w:rsidRDefault="005B5920" w:rsidP="005B592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Жамғариб бориладиган пенсия дафтарчаси;  </w:t>
      </w:r>
      <w:bookmarkStart w:id="0" w:name="_GoBack"/>
      <w:bookmarkEnd w:id="0"/>
    </w:p>
    <w:p w:rsidR="005B5920" w:rsidRDefault="005B5920" w:rsidP="005B592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Ҳарбий гувоҳномаси.</w:t>
      </w:r>
    </w:p>
    <w:p w:rsidR="005B5920" w:rsidRDefault="005B5920" w:rsidP="005B592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78493C" w:rsidRPr="0078493C" w:rsidRDefault="0078493C" w:rsidP="005B5920">
      <w:pPr>
        <w:ind w:firstLine="708"/>
        <w:jc w:val="both"/>
        <w:rPr>
          <w:rFonts w:ascii="Cambria" w:hAnsi="Cambria"/>
          <w:b/>
          <w:sz w:val="24"/>
          <w:szCs w:val="24"/>
          <w:lang w:val="uz-Cyrl-UZ"/>
        </w:rPr>
      </w:pPr>
      <w:r w:rsidRPr="0078493C">
        <w:rPr>
          <w:rFonts w:ascii="Cambria" w:hAnsi="Cambria"/>
          <w:b/>
          <w:sz w:val="24"/>
          <w:szCs w:val="24"/>
          <w:lang w:val="uz-Cyrl-UZ"/>
        </w:rPr>
        <w:t>Изоҳ: Ҳужжатлар 2025 йил 22 май куни соат 18-00 гача қабул қилинади.</w:t>
      </w:r>
    </w:p>
    <w:p w:rsidR="005B5920" w:rsidRDefault="005B5920" w:rsidP="005B592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5B5920" w:rsidRDefault="005B5920" w:rsidP="005B592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5B5920" w:rsidRDefault="005B5920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5B5920" w:rsidRDefault="005B5920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5B5920" w:rsidRDefault="005B5920" w:rsidP="001B09F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sectPr w:rsidR="005B5920" w:rsidSect="00A075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B9"/>
    <w:rsid w:val="00092622"/>
    <w:rsid w:val="001B09FC"/>
    <w:rsid w:val="004A2FF8"/>
    <w:rsid w:val="0052289D"/>
    <w:rsid w:val="005B32B9"/>
    <w:rsid w:val="005B5920"/>
    <w:rsid w:val="00630110"/>
    <w:rsid w:val="0078493C"/>
    <w:rsid w:val="00872444"/>
    <w:rsid w:val="00A075F8"/>
    <w:rsid w:val="00C458C1"/>
    <w:rsid w:val="00C74BD6"/>
    <w:rsid w:val="00EC7A0B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AB26"/>
  <w15:chartTrackingRefBased/>
  <w15:docId w15:val="{09A9678D-886A-43E7-96F2-2D01F864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F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2025-05-13T09:09:00Z</dcterms:created>
  <dcterms:modified xsi:type="dcterms:W3CDTF">2025-05-13T09:28:00Z</dcterms:modified>
</cp:coreProperties>
</file>