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64" w:rsidRPr="00E3750F" w:rsidRDefault="00355B64" w:rsidP="00355B64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E3750F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Судлар фаолиятини таъминлаш департам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е</w:t>
      </w:r>
      <w:r w:rsidRPr="00E3750F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нтининг</w:t>
      </w:r>
    </w:p>
    <w:p w:rsidR="00355B64" w:rsidRPr="00E3750F" w:rsidRDefault="00355B64" w:rsidP="00355B64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E3750F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кадрлари заҳирасига қабул қилиш бўйича</w:t>
      </w:r>
    </w:p>
    <w:p w:rsidR="00355B64" w:rsidRPr="006337F9" w:rsidRDefault="00355B64" w:rsidP="00355B64">
      <w:pPr>
        <w:spacing w:after="0"/>
        <w:jc w:val="center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 w:rsidRPr="006337F9"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ЭЪЛОН </w:t>
      </w:r>
    </w:p>
    <w:p w:rsidR="00355B64" w:rsidRPr="006337F9" w:rsidRDefault="00355B64" w:rsidP="00355B64">
      <w:pPr>
        <w:spacing w:after="0"/>
        <w:jc w:val="center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</w:p>
    <w:p w:rsidR="00355B64" w:rsidRDefault="00355B64" w:rsidP="00355B64">
      <w:pPr>
        <w:spacing w:after="0"/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Вакант лавозим: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Капитал қурилиш ва асосий фондлардан фойдаланиш </w:t>
      </w:r>
    </w:p>
    <w:p w:rsidR="00355B64" w:rsidRDefault="00355B64" w:rsidP="00355B64">
      <w:pPr>
        <w:spacing w:after="0"/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                                    бўлими бошлиғи</w:t>
      </w:r>
    </w:p>
    <w:p w:rsidR="00355B64" w:rsidRPr="007464C1" w:rsidRDefault="00355B64" w:rsidP="00355B64">
      <w:pPr>
        <w:jc w:val="both"/>
        <w:rPr>
          <w:rFonts w:ascii="Cambria" w:hAnsi="Cambria" w:cs="Segoe UI"/>
          <w:color w:val="FF0000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Ташкилот: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Олий суд ҳузуридаги Судлар фаолиятини таъминлаш департаменти 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Ташкилот манзили: </w:t>
      </w:r>
      <w:r w:rsidRPr="00355B64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Тошкент</w:t>
      </w:r>
      <w:r w:rsidRPr="007464C1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шаҳри,</w:t>
      </w: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 w:rsidRPr="00355B64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Чопонота </w:t>
      </w:r>
      <w:r w:rsidRPr="004F2545"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кўчаси,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6 уй</w:t>
      </w:r>
    </w:p>
    <w:p w:rsidR="00355B64" w:rsidRDefault="00355B64" w:rsidP="00355B64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Телефон: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71-202-08-45 (1009)</w:t>
      </w:r>
    </w:p>
    <w:p w:rsidR="00355B64" w:rsidRDefault="00355B64" w:rsidP="00355B64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 xml:space="preserve">Эл. почта манзили: 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departament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oliy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@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sud</w:t>
      </w:r>
      <w:proofErr w:type="spellEnd"/>
      <w:r>
        <w:rPr>
          <w:rFonts w:ascii="Cambria" w:hAnsi="Cambria" w:cs="Segoe UI"/>
          <w:color w:val="212529"/>
          <w:sz w:val="24"/>
          <w:szCs w:val="24"/>
          <w:shd w:val="clear" w:color="auto" w:fill="FFFFFF"/>
        </w:rPr>
        <w:t>.</w:t>
      </w:r>
      <w:proofErr w:type="spellStart"/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en-US"/>
        </w:rPr>
        <w:t>uz</w:t>
      </w:r>
      <w:proofErr w:type="spellEnd"/>
    </w:p>
    <w:p w:rsidR="00355B64" w:rsidRDefault="00355B64" w:rsidP="00355B64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Ҳужжатларни қабул қилиш: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05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3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.2025 дан 1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8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.0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3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.2025 гача</w:t>
      </w:r>
    </w:p>
    <w:p w:rsidR="00355B64" w:rsidRDefault="00355B64" w:rsidP="00355B64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Малакавий талаблар:</w:t>
      </w:r>
    </w:p>
    <w:p w:rsidR="00355B64" w:rsidRDefault="00355B64" w:rsidP="00355B64">
      <w:pPr>
        <w:jc w:val="both"/>
        <w:rPr>
          <w:rFonts w:ascii="Cambria" w:hAnsi="Cambria" w:cs="Segoe UI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1) Ўзбекистон Республикаси фуқароси; 2) Иқтисодиёт, қурилиш ва молия йўналишларида олий маълумотга эга бўлиши; 3) Иқтисодиёт-қурилиш тизимида </w:t>
      </w: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қоида тариқасида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 камида 2 йиллик иш стажига эга бўлиши, корхона ва ташкилотларнинг қурилиш-молия фаолиятини таҳлил қилиш соҳасида зарур билимларга эга бўлиши; 4) Компьютер Microsoft Office ва Excel дастурларини билиш ва уни қўллаш кўникмасига эга бўлиши,</w:t>
      </w:r>
      <w:r>
        <w:rPr>
          <w:rFonts w:ascii="Cambria" w:hAnsi="Cambria" w:cs="Segoe UI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қурилиш-таъмирлаш ишларининг лойиҳа олди ҳамда лойиҳа-смета ҳужжатларини мукаммал билиши; 5) Давлат тилини мукаммал даражада билиши (хорижий тилларни яхши билиши устунлик беради); </w:t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br/>
      </w:r>
      <w:r>
        <w:rPr>
          <w:rFonts w:ascii="Cambria" w:hAnsi="Cambria" w:cs="Segoe UI"/>
          <w:sz w:val="24"/>
          <w:szCs w:val="24"/>
          <w:shd w:val="clear" w:color="auto" w:fill="FFFFFF"/>
          <w:lang w:val="uz-Cyrl-UZ"/>
        </w:rPr>
        <w:t xml:space="preserve">6) Давлат органлари ва ташкилотлардан салбий сабабларга кўра бўшатилмаган бўлиши лозим.  </w:t>
      </w:r>
    </w:p>
    <w:p w:rsidR="00355B64" w:rsidRDefault="00355B64" w:rsidP="00355B64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Лавозим мажбуриятлари:</w:t>
      </w:r>
    </w:p>
    <w:p w:rsidR="00355B64" w:rsidRDefault="00355B64" w:rsidP="00355B64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Белгиланган лавозим йўриқномаси асосида мажбуриятларни бажариш.</w:t>
      </w:r>
    </w:p>
    <w:p w:rsidR="00355B64" w:rsidRDefault="00355B64" w:rsidP="00355B64">
      <w:pPr>
        <w:jc w:val="both"/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b/>
          <w:color w:val="212529"/>
          <w:sz w:val="24"/>
          <w:szCs w:val="24"/>
          <w:shd w:val="clear" w:color="auto" w:fill="FFFFFF"/>
          <w:lang w:val="uz-Cyrl-UZ"/>
        </w:rPr>
        <w:t>Иш шароитлари:</w:t>
      </w:r>
    </w:p>
    <w:p w:rsidR="00355B64" w:rsidRDefault="00355B64" w:rsidP="00355B64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 xml:space="preserve">Иш кунлари: душанба-жума. Дам олиш кунлари: шанба, якшанба. </w:t>
      </w:r>
    </w:p>
    <w:p w:rsidR="00355B64" w:rsidRDefault="00355B64" w:rsidP="00355B64">
      <w:pPr>
        <w:jc w:val="both"/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</w:pPr>
      <w:r>
        <w:rPr>
          <w:rFonts w:ascii="Cambria" w:hAnsi="Cambria" w:cs="Segoe UI"/>
          <w:color w:val="212529"/>
          <w:sz w:val="24"/>
          <w:szCs w:val="24"/>
          <w:shd w:val="clear" w:color="auto" w:fill="FFFFFF"/>
          <w:lang w:val="uz-Cyrl-UZ"/>
        </w:rPr>
        <w:t>Иш вақти 09:00-18:00.</w:t>
      </w:r>
    </w:p>
    <w:p w:rsidR="00355B64" w:rsidRDefault="00355B64" w:rsidP="00355B64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Қуйидаги ҳужжатлар илова қилинади:</w:t>
      </w:r>
    </w:p>
    <w:p w:rsidR="00355B64" w:rsidRDefault="00355B64" w:rsidP="00355B64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Номзоднинг маълумотномаси (объективка) ва яқин қариндошлари тўғрисида маълумотнома;</w:t>
      </w:r>
    </w:p>
    <w:p w:rsidR="00355B64" w:rsidRDefault="00355B64" w:rsidP="00355B64">
      <w:pPr>
        <w:spacing w:after="120"/>
        <w:ind w:firstLine="709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диплом (дипломга илова)нинг нусхаси, чет элда ўқиганлиги тўғрисида дипломга эса диплом тан олинганлиги ва нострификация қилинганлигини тасдиқловчи гувоҳнома;</w:t>
      </w:r>
    </w:p>
    <w:p w:rsidR="00355B64" w:rsidRDefault="00355B64" w:rsidP="00355B64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номзоднинг паспорти ёки унинг ўрнини босувчи ҳужжатнинг нусхаси ёҳуд идентификацияловчи </w:t>
      </w:r>
      <w:r>
        <w:rPr>
          <w:rFonts w:ascii="Cambria" w:hAnsi="Cambria"/>
          <w:sz w:val="24"/>
          <w:szCs w:val="24"/>
          <w:lang w:val="en-US"/>
        </w:rPr>
        <w:t>ID</w:t>
      </w:r>
      <w:r>
        <w:rPr>
          <w:rFonts w:ascii="Cambria" w:hAnsi="Cambria"/>
          <w:sz w:val="24"/>
          <w:szCs w:val="24"/>
          <w:lang w:val="uz-Cyrl-UZ"/>
        </w:rPr>
        <w:t>-картаси;</w:t>
      </w:r>
    </w:p>
    <w:p w:rsidR="00355B64" w:rsidRDefault="00355B64" w:rsidP="00355B64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охирги иш жойи бўйича тасдиқланган қоғоз шаклидаги меҳнат дафтарчасининг нусхаси ёки электрон меҳнат дафтарчасидан кўчирма;</w:t>
      </w:r>
    </w:p>
    <w:p w:rsidR="00355B64" w:rsidRDefault="00355B64" w:rsidP="00355B64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Солиқ тўловчининг идентификация рақами;</w:t>
      </w:r>
    </w:p>
    <w:p w:rsidR="00355B64" w:rsidRDefault="00355B64" w:rsidP="00355B64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>Жисмоний шахснинг шахсий идентификация рақами;</w:t>
      </w:r>
    </w:p>
    <w:p w:rsidR="00355B64" w:rsidRDefault="00355B64" w:rsidP="00355B64">
      <w:pPr>
        <w:ind w:firstLine="708"/>
        <w:jc w:val="both"/>
        <w:rPr>
          <w:rFonts w:ascii="Cambria" w:hAnsi="Cambria"/>
          <w:sz w:val="24"/>
          <w:szCs w:val="24"/>
          <w:lang w:val="uz-Cyrl-UZ"/>
        </w:rPr>
      </w:pPr>
      <w:r>
        <w:rPr>
          <w:rFonts w:ascii="Cambria" w:hAnsi="Cambria"/>
          <w:sz w:val="24"/>
          <w:szCs w:val="24"/>
          <w:lang w:val="uz-Cyrl-UZ"/>
        </w:rPr>
        <w:t xml:space="preserve">Жамғариб бориладиган пенсия дафтарчаси;  </w:t>
      </w:r>
    </w:p>
    <w:p w:rsidR="00C74BD6" w:rsidRDefault="00355B64" w:rsidP="00355B64">
      <w:pPr>
        <w:ind w:firstLine="708"/>
        <w:jc w:val="both"/>
      </w:pPr>
      <w:r>
        <w:rPr>
          <w:rFonts w:ascii="Cambria" w:hAnsi="Cambria"/>
          <w:sz w:val="24"/>
          <w:szCs w:val="24"/>
          <w:lang w:val="uz-Cyrl-UZ"/>
        </w:rPr>
        <w:t>Ҳарбий гувоҳномаси.</w:t>
      </w:r>
      <w:bookmarkStart w:id="0" w:name="_GoBack"/>
      <w:bookmarkEnd w:id="0"/>
    </w:p>
    <w:sectPr w:rsidR="00C74BD6" w:rsidSect="007464C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77"/>
    <w:rsid w:val="00355B64"/>
    <w:rsid w:val="00630110"/>
    <w:rsid w:val="00872444"/>
    <w:rsid w:val="00C458C1"/>
    <w:rsid w:val="00C74BD6"/>
    <w:rsid w:val="00EC7A0B"/>
    <w:rsid w:val="00EF0344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1AB1"/>
  <w15:chartTrackingRefBased/>
  <w15:docId w15:val="{EE3ED983-CAEF-467D-B36C-58FF888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6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2025-03-04T12:56:00Z</dcterms:created>
  <dcterms:modified xsi:type="dcterms:W3CDTF">2025-03-04T13:07:00Z</dcterms:modified>
</cp:coreProperties>
</file>